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81" w:rsidRDefault="00C33381" w:rsidP="00C33381">
      <w:pPr>
        <w:rPr>
          <w:noProof/>
          <w:lang w:val="nl-BE" w:eastAsia="nl-BE"/>
        </w:rPr>
      </w:pPr>
      <w:bookmarkStart w:id="0" w:name="_GoBack"/>
      <w:bookmarkEnd w:id="0"/>
    </w:p>
    <w:p w:rsidR="00214C55" w:rsidRPr="004973A7" w:rsidRDefault="002C4284" w:rsidP="00FE40E7">
      <w:pPr>
        <w:pBdr>
          <w:top w:val="single" w:sz="4" w:space="1" w:color="auto"/>
          <w:left w:val="single" w:sz="4" w:space="4" w:color="auto"/>
          <w:bottom w:val="single" w:sz="4" w:space="1" w:color="auto"/>
          <w:right w:val="single" w:sz="4" w:space="4" w:color="auto"/>
        </w:pBdr>
        <w:shd w:val="clear" w:color="auto" w:fill="BFBFBF"/>
        <w:jc w:val="center"/>
        <w:rPr>
          <w:rFonts w:ascii="Calibri" w:hAnsi="Calibri"/>
          <w:b/>
          <w:smallCaps/>
          <w:sz w:val="48"/>
          <w:szCs w:val="36"/>
          <w:lang w:eastAsia="en-US"/>
        </w:rPr>
      </w:pPr>
      <w:r w:rsidRPr="004973A7">
        <w:rPr>
          <w:rFonts w:ascii="Calibri" w:hAnsi="Calibri"/>
          <w:b/>
          <w:smallCaps/>
          <w:sz w:val="48"/>
          <w:szCs w:val="36"/>
          <w:lang w:eastAsia="en-US"/>
        </w:rPr>
        <w:t>IMI2 p</w:t>
      </w:r>
      <w:r w:rsidR="00214C55" w:rsidRPr="004973A7">
        <w:rPr>
          <w:rFonts w:ascii="Calibri" w:hAnsi="Calibri"/>
          <w:b/>
          <w:smallCaps/>
          <w:sz w:val="48"/>
          <w:szCs w:val="36"/>
          <w:lang w:eastAsia="en-US"/>
        </w:rPr>
        <w:t>roposal template</w:t>
      </w:r>
    </w:p>
    <w:p w:rsidR="00820F96" w:rsidRDefault="00820F96" w:rsidP="00C33381">
      <w:pPr>
        <w:jc w:val="center"/>
        <w:rPr>
          <w:rFonts w:ascii="Calibri" w:hAnsi="Calibri"/>
          <w:b/>
          <w:smallCaps/>
          <w:sz w:val="48"/>
          <w:szCs w:val="36"/>
          <w:lang w:eastAsia="en-US"/>
        </w:rPr>
      </w:pPr>
      <w:r>
        <w:rPr>
          <w:rFonts w:ascii="Calibri" w:hAnsi="Calibri"/>
          <w:b/>
          <w:smallCaps/>
          <w:sz w:val="48"/>
          <w:szCs w:val="36"/>
          <w:lang w:eastAsia="en-US"/>
        </w:rPr>
        <w:t>Second</w:t>
      </w:r>
      <w:r w:rsidRPr="005C6F20">
        <w:rPr>
          <w:rFonts w:ascii="Calibri" w:hAnsi="Calibri"/>
          <w:b/>
          <w:smallCaps/>
          <w:sz w:val="48"/>
          <w:szCs w:val="36"/>
          <w:lang w:eastAsia="en-US"/>
        </w:rPr>
        <w:t xml:space="preserve"> Stage proposal</w:t>
      </w:r>
    </w:p>
    <w:p w:rsidR="00820F96" w:rsidRPr="00B57F15" w:rsidRDefault="00EC6C84" w:rsidP="00434F2C">
      <w:pPr>
        <w:jc w:val="center"/>
        <w:rPr>
          <w:rFonts w:ascii="Calibri" w:hAnsi="Calibri"/>
          <w:b/>
          <w:smallCaps/>
          <w:sz w:val="48"/>
          <w:szCs w:val="36"/>
          <w:lang w:eastAsia="en-US"/>
        </w:rPr>
      </w:pPr>
      <w:r w:rsidRPr="00B57F15">
        <w:rPr>
          <w:rFonts w:ascii="Calibri" w:hAnsi="Calibri"/>
          <w:b/>
          <w:smallCaps/>
          <w:sz w:val="48"/>
          <w:szCs w:val="36"/>
          <w:lang w:eastAsia="en-US"/>
        </w:rPr>
        <w:t>in two</w:t>
      </w:r>
      <w:r w:rsidR="00B57F15">
        <w:rPr>
          <w:rFonts w:ascii="Calibri" w:hAnsi="Calibri"/>
          <w:b/>
          <w:smallCaps/>
          <w:sz w:val="48"/>
          <w:szCs w:val="36"/>
          <w:lang w:eastAsia="en-US"/>
        </w:rPr>
        <w:t>-</w:t>
      </w:r>
      <w:r w:rsidRPr="00B57F15">
        <w:rPr>
          <w:rFonts w:ascii="Calibri" w:hAnsi="Calibri"/>
          <w:b/>
          <w:smallCaps/>
          <w:sz w:val="48"/>
          <w:szCs w:val="36"/>
          <w:lang w:eastAsia="en-US"/>
        </w:rPr>
        <w:t>stage procedure</w:t>
      </w:r>
    </w:p>
    <w:p w:rsidR="00A463EE" w:rsidRDefault="00A463EE" w:rsidP="00A463EE">
      <w:pPr>
        <w:jc w:val="center"/>
        <w:rPr>
          <w:rFonts w:ascii="Calibri" w:hAnsi="Calibri"/>
          <w:b/>
          <w:smallCaps/>
          <w:sz w:val="48"/>
          <w:szCs w:val="36"/>
          <w:lang w:eastAsia="en-US"/>
        </w:rPr>
      </w:pPr>
      <w:r>
        <w:rPr>
          <w:rFonts w:ascii="Calibri" w:hAnsi="Calibri"/>
          <w:b/>
          <w:smallCaps/>
          <w:sz w:val="48"/>
          <w:szCs w:val="36"/>
          <w:lang w:eastAsia="en-US"/>
        </w:rPr>
        <w:t>&amp;  Single</w:t>
      </w:r>
      <w:r w:rsidRPr="005C6F20">
        <w:rPr>
          <w:rFonts w:ascii="Calibri" w:hAnsi="Calibri"/>
          <w:b/>
          <w:smallCaps/>
          <w:sz w:val="48"/>
          <w:szCs w:val="36"/>
          <w:lang w:eastAsia="en-US"/>
        </w:rPr>
        <w:t xml:space="preserve"> Stage proposal</w:t>
      </w:r>
    </w:p>
    <w:p w:rsidR="00A463EE" w:rsidRPr="00434F2C" w:rsidRDefault="00A463EE" w:rsidP="00434F2C">
      <w:pPr>
        <w:jc w:val="center"/>
        <w:rPr>
          <w:rFonts w:ascii="Calibri" w:hAnsi="Calibri"/>
          <w:smallCaps/>
          <w:sz w:val="44"/>
        </w:rPr>
      </w:pPr>
      <w:r>
        <w:rPr>
          <w:rFonts w:ascii="Calibri" w:hAnsi="Calibri"/>
          <w:smallCaps/>
          <w:sz w:val="44"/>
        </w:rPr>
        <w:t xml:space="preserve"> </w:t>
      </w:r>
    </w:p>
    <w:p w:rsidR="00214C55" w:rsidRPr="004973A7" w:rsidRDefault="00214C55" w:rsidP="00C33381">
      <w:pPr>
        <w:jc w:val="center"/>
        <w:rPr>
          <w:rFonts w:ascii="Calibri" w:hAnsi="Calibri"/>
          <w:smallCaps/>
          <w:sz w:val="44"/>
          <w:szCs w:val="36"/>
          <w:lang w:eastAsia="en-US"/>
        </w:rPr>
      </w:pPr>
      <w:r w:rsidRPr="004973A7">
        <w:rPr>
          <w:rFonts w:ascii="Calibri" w:hAnsi="Calibri"/>
          <w:smallCaps/>
          <w:sz w:val="44"/>
          <w:szCs w:val="36"/>
          <w:lang w:eastAsia="en-US"/>
        </w:rPr>
        <w:t>(technical annex)</w:t>
      </w:r>
    </w:p>
    <w:p w:rsidR="00214C55" w:rsidRPr="004973A7" w:rsidRDefault="00214C55" w:rsidP="00214C55">
      <w:pPr>
        <w:jc w:val="center"/>
        <w:rPr>
          <w:rFonts w:ascii="Calibri" w:hAnsi="Calibri"/>
          <w:b/>
          <w:smallCaps/>
          <w:sz w:val="16"/>
          <w:szCs w:val="36"/>
          <w:lang w:eastAsia="en-US"/>
        </w:rPr>
      </w:pPr>
    </w:p>
    <w:p w:rsidR="00CB6E46" w:rsidRPr="004973A7" w:rsidRDefault="00CB6E46" w:rsidP="00C33381">
      <w:pPr>
        <w:jc w:val="center"/>
        <w:rPr>
          <w:rFonts w:ascii="Calibri" w:hAnsi="Calibri"/>
          <w:b/>
          <w:smallCaps/>
          <w:sz w:val="44"/>
          <w:szCs w:val="36"/>
          <w:lang w:eastAsia="en-US"/>
        </w:rPr>
      </w:pPr>
      <w:r w:rsidRPr="004973A7">
        <w:rPr>
          <w:rFonts w:ascii="Calibri" w:hAnsi="Calibri"/>
          <w:b/>
          <w:smallCaps/>
          <w:sz w:val="44"/>
          <w:szCs w:val="36"/>
          <w:lang w:eastAsia="en-US"/>
        </w:rPr>
        <w:t>Research and Innovation actions</w:t>
      </w:r>
      <w:r w:rsidR="00B079E1" w:rsidRPr="004973A7">
        <w:rPr>
          <w:rFonts w:ascii="Calibri" w:hAnsi="Calibri"/>
          <w:b/>
          <w:smallCaps/>
          <w:sz w:val="44"/>
          <w:szCs w:val="36"/>
          <w:lang w:eastAsia="en-US"/>
        </w:rPr>
        <w:br/>
        <w:t>&amp;</w:t>
      </w:r>
    </w:p>
    <w:p w:rsidR="00B079E1" w:rsidRPr="004973A7" w:rsidRDefault="00B079E1" w:rsidP="00C33381">
      <w:pPr>
        <w:jc w:val="center"/>
        <w:rPr>
          <w:rFonts w:ascii="Calibri" w:hAnsi="Calibri"/>
          <w:b/>
          <w:smallCaps/>
          <w:sz w:val="44"/>
          <w:szCs w:val="36"/>
          <w:lang w:eastAsia="en-US"/>
        </w:rPr>
      </w:pPr>
      <w:r w:rsidRPr="004973A7">
        <w:rPr>
          <w:rFonts w:ascii="Calibri" w:hAnsi="Calibri"/>
          <w:b/>
          <w:smallCaps/>
          <w:sz w:val="44"/>
          <w:szCs w:val="36"/>
          <w:lang w:eastAsia="en-US"/>
        </w:rPr>
        <w:t>Innovation actions</w:t>
      </w:r>
    </w:p>
    <w:p w:rsidR="000258AE" w:rsidRDefault="000258AE" w:rsidP="00B079E1">
      <w:pPr>
        <w:rPr>
          <w:b/>
          <w:sz w:val="18"/>
          <w:szCs w:val="18"/>
        </w:rPr>
      </w:pPr>
    </w:p>
    <w:p w:rsidR="005C4AA0" w:rsidRPr="0016257E" w:rsidRDefault="005C4AA0" w:rsidP="005C4AA0">
      <w:pPr>
        <w:jc w:val="center"/>
      </w:pPr>
      <w:r w:rsidRPr="0016257E">
        <w:rPr>
          <w:rFonts w:ascii="Arial" w:hAnsi="Arial" w:cs="Arial"/>
          <w:b/>
          <w:i/>
          <w:sz w:val="32"/>
          <w:szCs w:val="32"/>
        </w:rPr>
        <w:t>Note: This is for information only. The definitive template for your call will be available in the submission system, which you can then use when writing your proposal.</w:t>
      </w:r>
    </w:p>
    <w:p w:rsidR="000C61B6" w:rsidRPr="0016257E" w:rsidRDefault="000C61B6" w:rsidP="000C61B6">
      <w:pPr>
        <w:jc w:val="both"/>
      </w:pPr>
    </w:p>
    <w:p w:rsidR="00D2422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D2422E" w:rsidRPr="0016257E">
        <w:t xml:space="preserve"> for a full proposal.</w:t>
      </w:r>
    </w:p>
    <w:p w:rsidR="00A8289A" w:rsidRPr="0016257E" w:rsidRDefault="00A8289A" w:rsidP="00D2422E">
      <w:pPr>
        <w:pBdr>
          <w:top w:val="single" w:sz="12" w:space="1" w:color="auto"/>
          <w:left w:val="single" w:sz="12" w:space="4" w:color="auto"/>
          <w:bottom w:val="single" w:sz="12" w:space="1" w:color="auto"/>
          <w:right w:val="single" w:sz="12" w:space="4" w:color="auto"/>
        </w:pBdr>
        <w:spacing w:after="200"/>
        <w:jc w:val="both"/>
      </w:pPr>
      <w:r w:rsidRPr="00A8289A">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r w:rsidR="002A19CA">
        <w:t xml:space="preserve"> other than changes resulting from the merger with the industry consortium.</w:t>
      </w:r>
    </w:p>
    <w:p w:rsidR="000C61B6" w:rsidRDefault="00413680"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Pr>
          <w:noProof/>
          <w:sz w:val="24"/>
          <w:szCs w:val="24"/>
        </w:rPr>
        <w:drawing>
          <wp:inline distT="0" distB="0" distL="0" distR="0" wp14:anchorId="35BEA459" wp14:editId="6DB3AB24">
            <wp:extent cx="150495" cy="1504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13752" w:rsidRPr="0016257E">
        <w:rPr>
          <w:noProof/>
          <w:sz w:val="24"/>
          <w:szCs w:val="24"/>
        </w:rPr>
        <w:t xml:space="preserve"> </w:t>
      </w:r>
      <w:r w:rsidR="000C61B6" w:rsidRPr="0016257E">
        <w:rPr>
          <w:b/>
          <w:sz w:val="24"/>
          <w:szCs w:val="24"/>
        </w:rPr>
        <w:t>Page limit:</w:t>
      </w:r>
      <w:r w:rsidR="000C61B6" w:rsidRPr="0016257E">
        <w:rPr>
          <w:sz w:val="24"/>
          <w:szCs w:val="24"/>
        </w:rPr>
        <w:t xml:space="preserve"> </w:t>
      </w:r>
      <w:r w:rsidR="00D2422E" w:rsidRPr="0016257E">
        <w:rPr>
          <w:sz w:val="24"/>
          <w:szCs w:val="24"/>
          <w:u w:val="single"/>
        </w:rPr>
        <w:t>For full proposals, t</w:t>
      </w:r>
      <w:r w:rsidR="001F1843" w:rsidRPr="0016257E">
        <w:rPr>
          <w:sz w:val="24"/>
          <w:szCs w:val="24"/>
          <w:u w:val="single"/>
        </w:rPr>
        <w:t>he cover page, and s</w:t>
      </w:r>
      <w:r w:rsidR="000C61B6" w:rsidRPr="0016257E">
        <w:rPr>
          <w:sz w:val="24"/>
          <w:szCs w:val="24"/>
          <w:u w:val="single"/>
        </w:rPr>
        <w:t>ections 1, 2 and 3</w:t>
      </w:r>
      <w:r w:rsidR="00AE40B3" w:rsidRPr="0016257E">
        <w:rPr>
          <w:sz w:val="24"/>
          <w:szCs w:val="24"/>
          <w:u w:val="single"/>
        </w:rPr>
        <w:t>,</w:t>
      </w:r>
      <w:r w:rsidR="001F1843" w:rsidRPr="0016257E">
        <w:rPr>
          <w:sz w:val="24"/>
          <w:szCs w:val="24"/>
          <w:u w:val="single"/>
        </w:rPr>
        <w:t xml:space="preserve"> together </w:t>
      </w:r>
      <w:r w:rsidR="000C61B6" w:rsidRPr="0016257E">
        <w:rPr>
          <w:sz w:val="24"/>
          <w:szCs w:val="24"/>
          <w:u w:val="single"/>
        </w:rPr>
        <w:t xml:space="preserve">should not be longer than </w:t>
      </w:r>
      <w:r w:rsidR="00535BA5" w:rsidRPr="0016257E">
        <w:rPr>
          <w:sz w:val="24"/>
          <w:szCs w:val="24"/>
          <w:u w:val="single"/>
        </w:rPr>
        <w:t xml:space="preserve">70 </w:t>
      </w:r>
      <w:r w:rsidR="000C61B6" w:rsidRPr="0016257E">
        <w:rPr>
          <w:sz w:val="24"/>
          <w:szCs w:val="24"/>
          <w:u w:val="single"/>
        </w:rPr>
        <w:t>pages</w:t>
      </w:r>
      <w:r w:rsidR="000C61B6" w:rsidRPr="0016257E">
        <w:rPr>
          <w:sz w:val="24"/>
          <w:szCs w:val="24"/>
        </w:rPr>
        <w:t xml:space="preserve">. </w:t>
      </w:r>
      <w:r w:rsidR="00764A83" w:rsidRPr="0016257E">
        <w:rPr>
          <w:sz w:val="24"/>
          <w:szCs w:val="24"/>
        </w:rPr>
        <w:t xml:space="preserve">All tables in these sections must be included within this limit. </w:t>
      </w:r>
      <w:r w:rsidR="000C61B6" w:rsidRPr="0016257E">
        <w:rPr>
          <w:sz w:val="24"/>
          <w:szCs w:val="24"/>
        </w:rPr>
        <w:t xml:space="preserve">The minimum font size allowed is 11 points.  The page size is A4, and all margins (top, bottom, left, right) should be at least 15 mm (not including any footers or headers). </w:t>
      </w:r>
    </w:p>
    <w:p w:rsidR="004973A7" w:rsidRPr="0016257E" w:rsidRDefault="004973A7" w:rsidP="004973A7">
      <w:pPr>
        <w:pBdr>
          <w:top w:val="single" w:sz="12" w:space="1" w:color="auto"/>
          <w:left w:val="single" w:sz="12" w:space="4" w:color="auto"/>
          <w:bottom w:val="single" w:sz="12" w:space="1" w:color="auto"/>
          <w:right w:val="single" w:sz="12" w:space="4" w:color="auto"/>
        </w:pBdr>
        <w:spacing w:after="200"/>
        <w:jc w:val="both"/>
      </w:pPr>
      <w:r w:rsidRPr="0016257E">
        <w:t>Please do not consider the page limit as a target</w:t>
      </w:r>
      <w:r>
        <w:t>.</w:t>
      </w:r>
      <w:r w:rsidR="00883228">
        <w:t xml:space="preserve"> </w:t>
      </w:r>
      <w:r w:rsidRPr="0016257E">
        <w:t>It is in your interest to keep your text as concise as possible,</w:t>
      </w:r>
      <w:r w:rsidR="00883228">
        <w:t xml:space="preserve"> </w:t>
      </w:r>
      <w:r w:rsidRPr="0016257E">
        <w:t>since experts rarely view unnecessarily long proposals in a positive light.</w:t>
      </w:r>
    </w:p>
    <w:p w:rsidR="001F1843" w:rsidRPr="00C33381" w:rsidRDefault="004973A7" w:rsidP="00C33381">
      <w:pPr>
        <w:spacing w:after="200"/>
        <w:jc w:val="center"/>
      </w:pPr>
      <w:r w:rsidRPr="004973A7">
        <w:rPr>
          <w:sz w:val="28"/>
        </w:rPr>
        <w:br w:type="page"/>
      </w:r>
      <w:r w:rsidR="001F1843" w:rsidRPr="00167757">
        <w:rPr>
          <w:b/>
          <w:sz w:val="28"/>
        </w:rPr>
        <w:lastRenderedPageBreak/>
        <w:t>COVER PAGE</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Title of Proposal</w:t>
      </w:r>
    </w:p>
    <w:p w:rsidR="001F1843" w:rsidRPr="0016257E" w:rsidRDefault="001F1843" w:rsidP="001F1843">
      <w:pPr>
        <w:spacing w:after="200"/>
        <w:jc w:val="both"/>
        <w:rPr>
          <w:b/>
        </w:rPr>
      </w:pPr>
    </w:p>
    <w:p w:rsidR="001F1843" w:rsidRPr="0016257E" w:rsidRDefault="001F1843" w:rsidP="001F1843">
      <w:pPr>
        <w:spacing w:after="200"/>
        <w:jc w:val="both"/>
        <w:rPr>
          <w:b/>
        </w:rPr>
      </w:pPr>
      <w:r w:rsidRPr="0016257E">
        <w:rPr>
          <w:b/>
        </w:rPr>
        <w:t>List of participants</w:t>
      </w:r>
    </w:p>
    <w:p w:rsidR="001F1843" w:rsidRPr="0016257E" w:rsidRDefault="001F1843" w:rsidP="001F1843">
      <w:pPr>
        <w:spacing w:after="200"/>
        <w:jc w:val="both"/>
      </w:pP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3871"/>
        <w:gridCol w:w="1291"/>
      </w:tblGrid>
      <w:tr w:rsidR="001F1843" w:rsidRPr="0016257E" w:rsidTr="001F1843">
        <w:trPr>
          <w:trHeight w:val="266"/>
          <w:jc w:val="center"/>
        </w:trPr>
        <w:tc>
          <w:tcPr>
            <w:tcW w:w="4153" w:type="dxa"/>
          </w:tcPr>
          <w:p w:rsidR="001F1843" w:rsidRPr="0016257E" w:rsidRDefault="001F1843" w:rsidP="001F1843">
            <w:pPr>
              <w:jc w:val="both"/>
              <w:outlineLvl w:val="4"/>
              <w:rPr>
                <w:b/>
              </w:rPr>
            </w:pPr>
            <w:r w:rsidRPr="0016257E">
              <w:rPr>
                <w:b/>
              </w:rPr>
              <w:t>Participant No *</w:t>
            </w:r>
          </w:p>
        </w:tc>
        <w:tc>
          <w:tcPr>
            <w:tcW w:w="3871" w:type="dxa"/>
          </w:tcPr>
          <w:p w:rsidR="001F1843" w:rsidRPr="0016257E" w:rsidRDefault="001F1843" w:rsidP="001F1843">
            <w:pPr>
              <w:jc w:val="both"/>
              <w:outlineLvl w:val="4"/>
              <w:rPr>
                <w:b/>
              </w:rPr>
            </w:pPr>
            <w:r w:rsidRPr="0016257E">
              <w:rPr>
                <w:b/>
              </w:rPr>
              <w:t>Participant organisation name</w:t>
            </w:r>
          </w:p>
        </w:tc>
        <w:tc>
          <w:tcPr>
            <w:tcW w:w="1291" w:type="dxa"/>
          </w:tcPr>
          <w:p w:rsidR="001F1843" w:rsidRPr="0016257E" w:rsidRDefault="001F1843" w:rsidP="001F1843">
            <w:pPr>
              <w:jc w:val="both"/>
              <w:outlineLvl w:val="4"/>
              <w:rPr>
                <w:b/>
              </w:rPr>
            </w:pPr>
            <w:r w:rsidRPr="0016257E">
              <w:rPr>
                <w:b/>
              </w:rPr>
              <w:t>Country</w:t>
            </w:r>
          </w:p>
        </w:tc>
      </w:tr>
      <w:tr w:rsidR="001F1843" w:rsidRPr="0016257E" w:rsidTr="001F1843">
        <w:trPr>
          <w:trHeight w:val="69"/>
          <w:jc w:val="center"/>
        </w:trPr>
        <w:tc>
          <w:tcPr>
            <w:tcW w:w="4153" w:type="dxa"/>
          </w:tcPr>
          <w:p w:rsidR="001F1843" w:rsidRPr="0016257E" w:rsidRDefault="001F1843" w:rsidP="001F1843">
            <w:pPr>
              <w:jc w:val="both"/>
              <w:outlineLvl w:val="4"/>
            </w:pPr>
            <w:r w:rsidRPr="0016257E">
              <w:t>1 (Coordinator)</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66"/>
          <w:jc w:val="center"/>
        </w:trPr>
        <w:tc>
          <w:tcPr>
            <w:tcW w:w="4153" w:type="dxa"/>
          </w:tcPr>
          <w:p w:rsidR="001F1843" w:rsidRPr="0016257E" w:rsidRDefault="001F1843" w:rsidP="001F1843">
            <w:pPr>
              <w:ind w:left="1191" w:hanging="1191"/>
              <w:jc w:val="both"/>
              <w:outlineLvl w:val="4"/>
              <w:rPr>
                <w:b/>
              </w:rPr>
            </w:pPr>
            <w:r w:rsidRPr="0016257E">
              <w:t>2</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81"/>
          <w:jc w:val="center"/>
        </w:trPr>
        <w:tc>
          <w:tcPr>
            <w:tcW w:w="4153" w:type="dxa"/>
          </w:tcPr>
          <w:p w:rsidR="001F1843" w:rsidRPr="0016257E" w:rsidRDefault="001F1843" w:rsidP="001F1843">
            <w:pPr>
              <w:ind w:left="1191" w:hanging="1191"/>
              <w:jc w:val="both"/>
              <w:outlineLvl w:val="4"/>
              <w:rPr>
                <w:b/>
              </w:rPr>
            </w:pPr>
            <w:r w:rsidRPr="0016257E">
              <w:t>3</w:t>
            </w:r>
          </w:p>
        </w:tc>
        <w:tc>
          <w:tcPr>
            <w:tcW w:w="3871" w:type="dxa"/>
          </w:tcPr>
          <w:p w:rsidR="001F1843" w:rsidRPr="0016257E" w:rsidRDefault="001F1843" w:rsidP="001F1843"/>
        </w:tc>
        <w:tc>
          <w:tcPr>
            <w:tcW w:w="1291" w:type="dxa"/>
          </w:tcPr>
          <w:p w:rsidR="001F1843" w:rsidRPr="0016257E" w:rsidRDefault="001F1843" w:rsidP="001F1843"/>
        </w:tc>
      </w:tr>
    </w:tbl>
    <w:p w:rsidR="001F1843" w:rsidRPr="0016257E" w:rsidRDefault="001F1843" w:rsidP="001F1843">
      <w:pPr>
        <w:jc w:val="both"/>
      </w:pPr>
    </w:p>
    <w:p w:rsidR="001F1843" w:rsidRPr="0016257E" w:rsidRDefault="001F1843" w:rsidP="001F1843">
      <w:pPr>
        <w:spacing w:after="240"/>
        <w:ind w:left="426"/>
        <w:rPr>
          <w:iCs/>
        </w:rPr>
      </w:pPr>
      <w:r w:rsidRPr="0016257E">
        <w:rPr>
          <w:noProof/>
        </w:rPr>
        <w:t xml:space="preserve">* </w:t>
      </w:r>
      <w:r w:rsidRPr="0016257E">
        <w:rPr>
          <w:iCs/>
        </w:rPr>
        <w:t>Please use the same participant</w:t>
      </w:r>
      <w:r w:rsidRPr="0016257E">
        <w:t xml:space="preserve"> numbering as that used in the administrative proposal forms.</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Table of Contents</w:t>
      </w:r>
    </w:p>
    <w:p w:rsidR="001F1843" w:rsidRPr="0016257E" w:rsidRDefault="001F1843" w:rsidP="004568A3">
      <w:pPr>
        <w:spacing w:after="200"/>
        <w:jc w:val="both"/>
        <w:rPr>
          <w:b/>
          <w:bCs/>
        </w:rPr>
      </w:pPr>
    </w:p>
    <w:p w:rsidR="00C2520F" w:rsidRPr="0016257E" w:rsidRDefault="001F1843" w:rsidP="00C822F3">
      <w:pPr>
        <w:pBdr>
          <w:top w:val="single" w:sz="4" w:space="1" w:color="auto"/>
          <w:left w:val="single" w:sz="4" w:space="4" w:color="auto"/>
          <w:bottom w:val="single" w:sz="4" w:space="1" w:color="auto"/>
          <w:right w:val="single" w:sz="4" w:space="4" w:color="auto"/>
        </w:pBdr>
        <w:shd w:val="clear" w:color="auto" w:fill="FFFFFF"/>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167757">
        <w:rPr>
          <w:b/>
          <w:bCs/>
        </w:rPr>
        <w:t>EXCELLENCE</w:t>
      </w:r>
    </w:p>
    <w:p w:rsidR="004568A3" w:rsidRPr="0016257E" w:rsidRDefault="00BC5A60" w:rsidP="004568A3">
      <w:pPr>
        <w:jc w:val="both"/>
        <w:rPr>
          <w:b/>
          <w:bCs/>
        </w:rPr>
      </w:pPr>
      <w:r w:rsidRPr="0016257E">
        <w:rPr>
          <w:b/>
          <w:bCs/>
        </w:rPr>
        <w:t xml:space="preserve">Your proposal must address </w:t>
      </w:r>
      <w:r w:rsidR="00D43936" w:rsidRPr="0016257E">
        <w:rPr>
          <w:b/>
          <w:bCs/>
        </w:rPr>
        <w:t xml:space="preserve">a </w:t>
      </w:r>
      <w:r w:rsidR="008464C5" w:rsidRPr="0016257E">
        <w:rPr>
          <w:b/>
          <w:bCs/>
        </w:rPr>
        <w:t xml:space="preserve"> </w:t>
      </w:r>
      <w:r w:rsidR="00374E0B">
        <w:rPr>
          <w:b/>
          <w:bCs/>
        </w:rPr>
        <w:t xml:space="preserve">work </w:t>
      </w:r>
      <w:r w:rsidR="002A19CA">
        <w:rPr>
          <w:b/>
          <w:bCs/>
        </w:rPr>
        <w:t>plan</w:t>
      </w:r>
      <w:r w:rsidR="00013752" w:rsidRPr="0016257E">
        <w:rPr>
          <w:b/>
          <w:bCs/>
        </w:rPr>
        <w:t xml:space="preserve"> </w:t>
      </w:r>
      <w:r w:rsidR="003D3C34" w:rsidRPr="0016257E">
        <w:rPr>
          <w:b/>
          <w:bCs/>
        </w:rPr>
        <w:t>topic</w:t>
      </w:r>
      <w:r w:rsidR="00013752" w:rsidRPr="0016257E">
        <w:rPr>
          <w:b/>
          <w:bCs/>
        </w:rPr>
        <w:t xml:space="preserve"> </w:t>
      </w:r>
      <w:r w:rsidRPr="0016257E">
        <w:rPr>
          <w:b/>
          <w:bCs/>
        </w:rPr>
        <w:t xml:space="preserve"> for this call for proposals. </w:t>
      </w:r>
    </w:p>
    <w:p w:rsidR="00D45017" w:rsidRPr="0016257E" w:rsidRDefault="00D45017" w:rsidP="004568A3">
      <w:pPr>
        <w:jc w:val="both"/>
        <w:rPr>
          <w:i/>
          <w:noProof/>
        </w:rPr>
      </w:pPr>
    </w:p>
    <w:p w:rsidR="00FD79A6" w:rsidRPr="0016257E" w:rsidRDefault="00413680" w:rsidP="004568A3">
      <w:pPr>
        <w:spacing w:after="200"/>
        <w:jc w:val="both"/>
        <w:rPr>
          <w:b/>
        </w:rPr>
      </w:pPr>
      <w:r>
        <w:rPr>
          <w:i/>
          <w:noProof/>
          <w:sz w:val="22"/>
          <w:szCs w:val="22"/>
        </w:rPr>
        <w:drawing>
          <wp:inline distT="0" distB="0" distL="0" distR="0" wp14:anchorId="40B28F12" wp14:editId="1D2775CA">
            <wp:extent cx="139065" cy="139065"/>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i/>
          <w:noProof/>
          <w:sz w:val="22"/>
          <w:szCs w:val="22"/>
        </w:rPr>
        <w:t xml:space="preserve"> </w:t>
      </w:r>
      <w:r w:rsidR="00BC5A60" w:rsidRPr="0016257E">
        <w:rPr>
          <w:b/>
          <w:bCs/>
          <w:i/>
          <w:sz w:val="22"/>
          <w:szCs w:val="22"/>
        </w:rPr>
        <w:t>Th</w:t>
      </w:r>
      <w:r w:rsidR="004568A3" w:rsidRPr="0016257E">
        <w:rPr>
          <w:b/>
          <w:bCs/>
          <w:i/>
          <w:sz w:val="22"/>
          <w:szCs w:val="22"/>
        </w:rPr>
        <w:t>is</w:t>
      </w:r>
      <w:r w:rsidR="00BC5A60" w:rsidRPr="0016257E">
        <w:rPr>
          <w:b/>
          <w:bCs/>
          <w:i/>
          <w:sz w:val="22"/>
          <w:szCs w:val="22"/>
        </w:rPr>
        <w:t xml:space="preserve"> section of your proposal will be assessed only to the extent that it is relevant to </w:t>
      </w:r>
      <w:r w:rsidR="003164AF" w:rsidRPr="0016257E">
        <w:rPr>
          <w:b/>
          <w:bCs/>
          <w:i/>
          <w:sz w:val="22"/>
          <w:szCs w:val="22"/>
        </w:rPr>
        <w:t xml:space="preserve">that </w:t>
      </w:r>
      <w:r w:rsidR="003D3C34" w:rsidRPr="0016257E">
        <w:rPr>
          <w:b/>
          <w:bCs/>
          <w:i/>
          <w:sz w:val="22"/>
          <w:szCs w:val="22"/>
        </w:rPr>
        <w:t>topic</w:t>
      </w:r>
      <w:r w:rsidR="00BC5A60" w:rsidRPr="0016257E">
        <w:rPr>
          <w:b/>
          <w:bCs/>
          <w:i/>
          <w:sz w:val="22"/>
          <w:szCs w:val="22"/>
        </w:rPr>
        <w:t>.</w:t>
      </w:r>
    </w:p>
    <w:p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rsidR="00013752" w:rsidRPr="0016257E" w:rsidRDefault="001B0A75" w:rsidP="00883228">
      <w:pPr>
        <w:numPr>
          <w:ilvl w:val="0"/>
          <w:numId w:val="7"/>
        </w:numPr>
        <w:spacing w:after="200"/>
        <w:jc w:val="both"/>
      </w:pPr>
      <w:r w:rsidRPr="0016257E">
        <w:t xml:space="preserve">Describe the specific objectives for the </w:t>
      </w:r>
      <w:r w:rsidR="00D45017" w:rsidRPr="0016257E">
        <w:t>project</w:t>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rsidR="005668AF" w:rsidRPr="0016257E" w:rsidRDefault="005668AF" w:rsidP="00944BCC">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2A19CA">
        <w:rPr>
          <w:b/>
        </w:rPr>
        <w:t>call topic text.</w:t>
      </w:r>
    </w:p>
    <w:p w:rsidR="00013752" w:rsidRPr="0016257E" w:rsidRDefault="00413680" w:rsidP="00944BCC">
      <w:pPr>
        <w:spacing w:after="200"/>
        <w:jc w:val="both"/>
      </w:pPr>
      <w:r>
        <w:rPr>
          <w:b/>
          <w:bCs/>
          <w:noProof/>
        </w:rPr>
        <mc:AlternateContent>
          <mc:Choice Requires="wps">
            <w:drawing>
              <wp:anchor distT="0" distB="0" distL="114300" distR="114300" simplePos="0" relativeHeight="251656192" behindDoc="0" locked="0" layoutInCell="1" allowOverlap="1" wp14:anchorId="0DDE8E78" wp14:editId="2E0C3B08">
                <wp:simplePos x="0" y="0"/>
                <wp:positionH relativeFrom="column">
                  <wp:posOffset>6337935</wp:posOffset>
                </wp:positionH>
                <wp:positionV relativeFrom="paragraph">
                  <wp:posOffset>557530</wp:posOffset>
                </wp:positionV>
                <wp:extent cx="371475" cy="1447800"/>
                <wp:effectExtent l="0" t="381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422E" w:rsidRPr="00AE40B3" w:rsidRDefault="00D2422E">
                            <w:pPr>
                              <w:rPr>
                                <w:b/>
                                <w:i/>
                                <w:lang w:val="fr-BE"/>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9.05pt;margin-top:43.9pt;width:29.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" filled="f" stroked="f" strokeweight="0">
                <v:textbox style="layout-flow:vertical-ideographic">
                  <w:txbxContent>
                    <w:p w:rsidR="00D2422E" w:rsidRPr="00AE40B3" w:rsidRDefault="00D2422E">
                      <w:pPr>
                        <w:rPr>
                          <w:b/>
                          <w:i/>
                          <w:lang w:val="fr-BE"/>
                        </w:rPr>
                      </w:pPr>
                    </w:p>
                  </w:txbxContent>
                </v:textbox>
              </v:shape>
            </w:pict>
          </mc:Fallback>
        </mc:AlternateContent>
      </w:r>
      <w:r w:rsidR="00D340D6" w:rsidRPr="0016257E">
        <w:t xml:space="preserve">Indicate </w:t>
      </w:r>
      <w:r w:rsidR="00790E56" w:rsidRPr="0016257E">
        <w:t xml:space="preserve">the </w:t>
      </w:r>
      <w:r w:rsidR="002A19CA">
        <w:t>call</w:t>
      </w:r>
      <w:r w:rsidR="004C3734" w:rsidRPr="0016257E">
        <w:t xml:space="preserve"> topic </w:t>
      </w:r>
      <w:r w:rsidR="00790E56" w:rsidRPr="0016257E">
        <w:t xml:space="preserve">to which </w:t>
      </w:r>
      <w:r w:rsidR="004C3734" w:rsidRPr="0016257E">
        <w:t>your proposal relates</w:t>
      </w:r>
      <w:r w:rsidR="00790E56" w:rsidRPr="0016257E">
        <w:t>, and e</w:t>
      </w:r>
      <w:r w:rsidR="00EE7662" w:rsidRPr="0016257E">
        <w:t>xplain</w:t>
      </w:r>
      <w:r w:rsidR="00D340D6" w:rsidRPr="0016257E">
        <w:t xml:space="preserve"> h</w:t>
      </w:r>
      <w:r w:rsidR="004C3734" w:rsidRPr="0016257E">
        <w:t xml:space="preserve">ow your proposal addresses the specific challenge </w:t>
      </w:r>
      <w:r w:rsidR="002A3CC6" w:rsidRPr="0016257E">
        <w:t xml:space="preserve">and scope </w:t>
      </w:r>
      <w:r w:rsidR="00D340D6" w:rsidRPr="0016257E">
        <w:t>of th</w:t>
      </w:r>
      <w:r w:rsidR="00790E56" w:rsidRPr="0016257E">
        <w:t>at</w:t>
      </w:r>
      <w:r w:rsidR="00D340D6" w:rsidRPr="0016257E">
        <w:t xml:space="preserve"> topic,</w:t>
      </w:r>
      <w:r w:rsidR="00A463EE">
        <w:t xml:space="preserve"> meet all key objectives</w:t>
      </w:r>
      <w:r w:rsidR="00EF4C7D" w:rsidRPr="0016257E">
        <w:t xml:space="preserve"> as </w:t>
      </w:r>
      <w:r w:rsidR="00BC5A60" w:rsidRPr="0016257E">
        <w:t xml:space="preserve">set out </w:t>
      </w:r>
      <w:r w:rsidR="00EF4C7D" w:rsidRPr="0016257E">
        <w:t xml:space="preserve">in the </w:t>
      </w:r>
      <w:r w:rsidR="002A19CA">
        <w:t>topic text.</w:t>
      </w:r>
    </w:p>
    <w:p w:rsidR="00C55B5B" w:rsidRPr="0016257E" w:rsidRDefault="00C55B5B" w:rsidP="004568A3">
      <w:pPr>
        <w:spacing w:after="200"/>
        <w:jc w:val="both"/>
        <w:rPr>
          <w:b/>
        </w:rPr>
      </w:pPr>
      <w:r w:rsidRPr="0016257E">
        <w:rPr>
          <w:b/>
        </w:rPr>
        <w:t>1.</w:t>
      </w:r>
      <w:r w:rsidR="005668AF" w:rsidRPr="0016257E">
        <w:rPr>
          <w:b/>
        </w:rPr>
        <w:t xml:space="preserve">3 </w:t>
      </w:r>
      <w:r w:rsidR="004F6B01" w:rsidRPr="0016257E">
        <w:rPr>
          <w:b/>
        </w:rPr>
        <w:tab/>
      </w:r>
      <w:r w:rsidR="00D64048" w:rsidRPr="0016257E">
        <w:rPr>
          <w:b/>
        </w:rPr>
        <w:t>C</w:t>
      </w:r>
      <w:r w:rsidRPr="0016257E">
        <w:rPr>
          <w:b/>
        </w:rPr>
        <w:t>oncept</w:t>
      </w:r>
      <w:r w:rsidR="009221F6" w:rsidRPr="0016257E">
        <w:rPr>
          <w:b/>
        </w:rPr>
        <w:t xml:space="preserve"> and </w:t>
      </w:r>
      <w:r w:rsidR="000C622F" w:rsidRPr="0016257E">
        <w:rPr>
          <w:b/>
        </w:rPr>
        <w:t>approach</w:t>
      </w:r>
    </w:p>
    <w:p w:rsidR="000639FF" w:rsidRPr="006C77A3" w:rsidRDefault="00A96B93" w:rsidP="00883228">
      <w:pPr>
        <w:numPr>
          <w:ilvl w:val="0"/>
          <w:numId w:val="7"/>
        </w:numPr>
        <w:shd w:val="clear" w:color="auto" w:fill="FFFFFF"/>
        <w:spacing w:after="200"/>
        <w:jc w:val="both"/>
      </w:pPr>
      <w:r w:rsidRPr="0016257E">
        <w:t xml:space="preserve">Describe and explain </w:t>
      </w:r>
      <w:r w:rsidR="00C55B5B" w:rsidRPr="0016257E">
        <w:t>the over</w:t>
      </w:r>
      <w:r w:rsidR="002D422B" w:rsidRPr="0016257E">
        <w:t>all</w:t>
      </w:r>
      <w:r w:rsidR="00C55B5B" w:rsidRPr="0016257E">
        <w:t xml:space="preserve"> concept </w:t>
      </w:r>
      <w:r w:rsidR="002D422B" w:rsidRPr="0016257E">
        <w:t>underpin</w:t>
      </w:r>
      <w:r w:rsidR="00D340D6" w:rsidRPr="0016257E">
        <w:t>ning</w:t>
      </w:r>
      <w:r w:rsidR="002D422B" w:rsidRPr="0016257E">
        <w:t xml:space="preserve"> the </w:t>
      </w:r>
      <w:r w:rsidR="00D45017" w:rsidRPr="0016257E">
        <w:t>project</w:t>
      </w:r>
      <w:r w:rsidR="00C55B5B" w:rsidRPr="0016257E">
        <w:t xml:space="preserve">. </w:t>
      </w:r>
      <w:r w:rsidR="00EC13A6" w:rsidRPr="0016257E">
        <w:t xml:space="preserve">Describe </w:t>
      </w:r>
      <w:r w:rsidR="00C55B5B" w:rsidRPr="0016257E">
        <w:t xml:space="preserve">the main ideas, models or assumptions </w:t>
      </w:r>
      <w:r w:rsidR="00013752" w:rsidRPr="0016257E">
        <w:t xml:space="preserve">involved. </w:t>
      </w:r>
      <w:r w:rsidR="00E5132E" w:rsidRPr="0016257E">
        <w:t>Identify any trans-disciplinary considerations</w:t>
      </w:r>
      <w:r w:rsidR="009B135B">
        <w:t xml:space="preserve">. </w:t>
      </w:r>
      <w:r w:rsidR="00DB3157" w:rsidRPr="006C77A3">
        <w:t>Describe</w:t>
      </w:r>
      <w:r w:rsidR="0052342F" w:rsidRPr="006C77A3">
        <w:t xml:space="preserve"> </w:t>
      </w:r>
      <w:r w:rsidR="000639FF" w:rsidRPr="006C77A3">
        <w:t>the positioning of the project e.g the unmet medical need addressed</w:t>
      </w:r>
      <w:r w:rsidR="009B135B">
        <w:t>,</w:t>
      </w:r>
      <w:r w:rsidR="009B135B" w:rsidRPr="006C77A3">
        <w:t xml:space="preserve"> </w:t>
      </w:r>
      <w:r w:rsidR="000639FF" w:rsidRPr="006C77A3">
        <w:t>where it is situated in the medicines development cycle (from early discovery to access), the contribution to the IMI</w:t>
      </w:r>
      <w:r w:rsidR="002A19CA" w:rsidRPr="006C77A3">
        <w:t>2</w:t>
      </w:r>
      <w:r w:rsidR="000639FF" w:rsidRPr="006C77A3">
        <w:t xml:space="preserve"> objectives</w:t>
      </w:r>
      <w:r w:rsidR="009B135B">
        <w:t>;</w:t>
      </w:r>
    </w:p>
    <w:p w:rsidR="004568A3" w:rsidRPr="006C77A3" w:rsidRDefault="004568A3" w:rsidP="00883228">
      <w:pPr>
        <w:numPr>
          <w:ilvl w:val="0"/>
          <w:numId w:val="7"/>
        </w:numPr>
        <w:shd w:val="clear" w:color="auto" w:fill="FFFFFF"/>
        <w:spacing w:after="200"/>
        <w:jc w:val="both"/>
      </w:pPr>
      <w:r w:rsidRPr="006C77A3">
        <w:t xml:space="preserve">Describe any national or international research and innovation activities which will be linked with the </w:t>
      </w:r>
      <w:r w:rsidR="00D45017" w:rsidRPr="006C77A3">
        <w:t>project</w:t>
      </w:r>
      <w:r w:rsidRPr="006C77A3">
        <w:t xml:space="preserve">, especially where the outputs from these will feed into the </w:t>
      </w:r>
      <w:r w:rsidR="00D45017" w:rsidRPr="006C77A3">
        <w:t>project</w:t>
      </w:r>
      <w:r w:rsidR="003B7557" w:rsidRPr="006C77A3">
        <w:t>;</w:t>
      </w:r>
    </w:p>
    <w:p w:rsidR="00820F96" w:rsidRPr="005C6F20" w:rsidRDefault="00820F96" w:rsidP="00883228">
      <w:pPr>
        <w:numPr>
          <w:ilvl w:val="0"/>
          <w:numId w:val="7"/>
        </w:numPr>
        <w:shd w:val="clear" w:color="auto" w:fill="FFFFFF"/>
        <w:spacing w:after="200"/>
        <w:jc w:val="both"/>
      </w:pPr>
      <w:r w:rsidRPr="005C6F20">
        <w:t xml:space="preserve">Describe and explain the overall approach and methodology, distinguishing, as appropriate, activities indicated in the relevant section of the  work plan, e.g. for research, demonstration, piloting, first market replication, etc. Describe how the necessary expertise have been mobilised to achieve the objectives of </w:t>
      </w:r>
      <w:r>
        <w:t xml:space="preserve">the </w:t>
      </w:r>
      <w:r w:rsidRPr="005C6F20">
        <w:t xml:space="preserve">topic, to ensure engagement of all relevant key stakeholders and to complement the industry consortium. Where relevant, describe how sex and/or gender analysis is taken into account in the project’s content. When relevant elaborate on any </w:t>
      </w:r>
      <w:r w:rsidRPr="005C6F20">
        <w:rPr>
          <w:rFonts w:cs="Arial"/>
          <w:szCs w:val="20"/>
        </w:rPr>
        <w:t>ethics strategy that may be linked to the credibility of the proposed approach</w:t>
      </w:r>
      <w:r>
        <w:rPr>
          <w:rFonts w:cs="Arial"/>
          <w:szCs w:val="20"/>
        </w:rPr>
        <w:t>.</w:t>
      </w:r>
    </w:p>
    <w:p w:rsidR="00013752" w:rsidRPr="0016257E" w:rsidRDefault="00413680" w:rsidP="00AE40B3">
      <w:pPr>
        <w:shd w:val="clear" w:color="auto" w:fill="FFFFFF"/>
        <w:spacing w:after="200"/>
        <w:jc w:val="both"/>
      </w:pPr>
      <w:r>
        <w:rPr>
          <w:i/>
          <w:noProof/>
          <w:sz w:val="22"/>
          <w:szCs w:val="22"/>
        </w:rPr>
        <w:drawing>
          <wp:inline distT="0" distB="0" distL="0" distR="0" wp14:anchorId="1F513CCF" wp14:editId="0A969AC8">
            <wp:extent cx="139065" cy="139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i/>
          <w:noProof/>
          <w:sz w:val="22"/>
          <w:szCs w:val="22"/>
        </w:rPr>
        <w:t xml:space="preserve"> </w:t>
      </w:r>
      <w:r w:rsidR="001D5909" w:rsidRPr="0016257E">
        <w:rPr>
          <w:i/>
          <w:color w:val="000000"/>
          <w:sz w:val="22"/>
          <w:szCs w:val="22"/>
        </w:rPr>
        <w:t xml:space="preserve">Sex and gender refer to biological characteristics and social/cultural factors respectively. For guidance on methods of sex / gender analysis and the issues to be taken into account, please refer to </w:t>
      </w:r>
      <w:hyperlink r:id="rId13" w:history="1">
        <w:r w:rsidR="001D5909" w:rsidRPr="0016257E">
          <w:rPr>
            <w:i/>
            <w:color w:val="000000"/>
            <w:sz w:val="22"/>
            <w:szCs w:val="22"/>
          </w:rPr>
          <w:t>http://ec.europa.eu/research/science-society/gendered-innovations/index_en.cfm</w:t>
        </w:r>
      </w:hyperlink>
    </w:p>
    <w:p w:rsidR="003F3C47" w:rsidRPr="0016257E" w:rsidRDefault="00DC5B11" w:rsidP="004568A3">
      <w:pPr>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16257E" w:rsidRDefault="0049510C" w:rsidP="00883228">
      <w:pPr>
        <w:numPr>
          <w:ilvl w:val="0"/>
          <w:numId w:val="8"/>
        </w:numPr>
        <w:spacing w:after="200"/>
        <w:ind w:left="1080"/>
        <w:jc w:val="both"/>
      </w:pPr>
      <w:r w:rsidRPr="0016257E">
        <w:t>Describe the advance your proposal would provide</w:t>
      </w:r>
      <w:r w:rsidR="003F3C47" w:rsidRPr="0016257E">
        <w:t xml:space="preserve"> </w:t>
      </w:r>
      <w:r w:rsidR="002A3CC6" w:rsidRPr="0016257E">
        <w:t xml:space="preserve">beyond </w:t>
      </w:r>
      <w:r w:rsidR="00EC13A6" w:rsidRPr="0016257E">
        <w:t>the</w:t>
      </w:r>
      <w:r w:rsidR="00DC5B11" w:rsidRPr="0016257E">
        <w:t xml:space="preserve"> state-of-the-art</w:t>
      </w:r>
      <w:r w:rsidRPr="0016257E">
        <w:t>, and the extent the proposed work is ambitious</w:t>
      </w:r>
      <w:r w:rsidR="009F6941" w:rsidRPr="0016257E">
        <w:t xml:space="preserve">. </w:t>
      </w:r>
      <w:r w:rsidR="002A3CC6" w:rsidRPr="0016257E">
        <w:t xml:space="preserve">Your answer could </w:t>
      </w:r>
      <w:r w:rsidR="00B02A26" w:rsidRPr="0016257E">
        <w:t>refer to</w:t>
      </w:r>
      <w:r w:rsidR="00DE5BC8" w:rsidRPr="0016257E">
        <w:t xml:space="preserve"> </w:t>
      </w:r>
      <w:r w:rsidR="009F6941" w:rsidRPr="0016257E">
        <w:t xml:space="preserve">the </w:t>
      </w:r>
      <w:r w:rsidR="003F3C47" w:rsidRPr="0016257E">
        <w:t xml:space="preserve">ground-breaking nature of the objectives, </w:t>
      </w:r>
      <w:r w:rsidR="009F6941" w:rsidRPr="0016257E">
        <w:t xml:space="preserve">concepts involved, issues </w:t>
      </w:r>
      <w:r w:rsidR="0047441F" w:rsidRPr="0016257E">
        <w:t>and problems to be a</w:t>
      </w:r>
      <w:r w:rsidR="009F6941" w:rsidRPr="0016257E">
        <w:t xml:space="preserve">ddressed, </w:t>
      </w:r>
      <w:r w:rsidR="002A3CC6" w:rsidRPr="0016257E">
        <w:t xml:space="preserve">and </w:t>
      </w:r>
      <w:r w:rsidR="009F6941" w:rsidRPr="0016257E">
        <w:t xml:space="preserve">approaches and methods </w:t>
      </w:r>
      <w:r w:rsidR="0047441F" w:rsidRPr="0016257E">
        <w:t xml:space="preserve">to be </w:t>
      </w:r>
      <w:r w:rsidR="009F6941" w:rsidRPr="0016257E">
        <w:t>used</w:t>
      </w:r>
      <w:r w:rsidR="004D4326">
        <w:t>.</w:t>
      </w:r>
      <w:r w:rsidR="005A0260" w:rsidRPr="001E6AA5">
        <w:t xml:space="preserve"> </w:t>
      </w:r>
    </w:p>
    <w:p w:rsidR="000D21BB" w:rsidRDefault="00790E56" w:rsidP="00883228">
      <w:pPr>
        <w:numPr>
          <w:ilvl w:val="0"/>
          <w:numId w:val="8"/>
        </w:numPr>
        <w:spacing w:after="200"/>
        <w:ind w:left="1080"/>
        <w:jc w:val="both"/>
      </w:pPr>
      <w:r w:rsidRPr="0016257E">
        <w:t>Describe the</w:t>
      </w:r>
      <w:r w:rsidR="003F3C47" w:rsidRPr="0016257E">
        <w:t xml:space="preserve"> innovation potential</w:t>
      </w:r>
      <w:r w:rsidR="00EB414E" w:rsidRPr="0016257E">
        <w:t xml:space="preserve"> which the proposal represents</w:t>
      </w:r>
      <w:r w:rsidR="004D4326" w:rsidRPr="004D4326">
        <w:rPr>
          <w:rFonts w:ascii="Verdana" w:hAnsi="Verdana"/>
        </w:rPr>
        <w:t xml:space="preserve"> </w:t>
      </w:r>
      <w:r w:rsidR="004D4326" w:rsidRPr="004D4326">
        <w:t>on how this could translate to</w:t>
      </w:r>
      <w:r w:rsidR="002A19CA">
        <w:t xml:space="preserve"> the</w:t>
      </w:r>
      <w:r w:rsidR="004D4326" w:rsidRPr="004D4326">
        <w:t xml:space="preserve"> advantage </w:t>
      </w:r>
      <w:r w:rsidR="002A19CA">
        <w:t>of</w:t>
      </w:r>
      <w:r w:rsidR="004D4326" w:rsidRPr="004D4326">
        <w:t xml:space="preserve"> patients</w:t>
      </w:r>
      <w:r w:rsidR="003F3C47" w:rsidRPr="0016257E">
        <w:t xml:space="preserve">. Where relevant, refer to </w:t>
      </w:r>
      <w:r w:rsidR="0065134C" w:rsidRPr="0016257E">
        <w:t xml:space="preserve">products and services already available on the </w:t>
      </w:r>
      <w:r w:rsidR="003F3C47" w:rsidRPr="0016257E">
        <w:t>market</w:t>
      </w:r>
      <w:r w:rsidR="009221F6" w:rsidRPr="0016257E">
        <w:t>.</w:t>
      </w:r>
      <w:r w:rsidRPr="0016257E">
        <w:t xml:space="preserve"> </w:t>
      </w:r>
      <w:r w:rsidR="008266AC" w:rsidRPr="0016257E">
        <w:t>P</w:t>
      </w:r>
      <w:r w:rsidR="00DE5BC8" w:rsidRPr="0016257E">
        <w:t xml:space="preserve">lease </w:t>
      </w:r>
      <w:r w:rsidR="00D61534" w:rsidRPr="0016257E">
        <w:t>refer to the results o</w:t>
      </w:r>
      <w:r w:rsidR="000D21BB">
        <w:t>f any patent search carried out.</w:t>
      </w:r>
    </w:p>
    <w:p w:rsidR="0019519E" w:rsidRPr="0016257E" w:rsidRDefault="000D21BB"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br w:type="page"/>
      </w:r>
      <w:r w:rsidR="00034D17" w:rsidRPr="0016257E">
        <w:rPr>
          <w:b/>
          <w:bCs/>
        </w:rPr>
        <w:t>2.</w:t>
      </w:r>
      <w:r w:rsidR="00034D17" w:rsidRPr="0016257E">
        <w:rPr>
          <w:b/>
          <w:bCs/>
        </w:rPr>
        <w:tab/>
        <w:t>I</w:t>
      </w:r>
      <w:r w:rsidR="00167757">
        <w:rPr>
          <w:b/>
          <w:bCs/>
        </w:rPr>
        <w:t>MPACT</w:t>
      </w:r>
    </w:p>
    <w:p w:rsidR="00D45017" w:rsidRPr="0016257E" w:rsidRDefault="00034D17" w:rsidP="00D45017">
      <w:pPr>
        <w:spacing w:after="200"/>
        <w:ind w:left="709" w:hanging="709"/>
        <w:jc w:val="both"/>
        <w:rPr>
          <w:b/>
        </w:rPr>
      </w:pPr>
      <w:r w:rsidRPr="0016257E">
        <w:rPr>
          <w:b/>
        </w:rPr>
        <w:t>2.1</w:t>
      </w:r>
      <w:r w:rsidRPr="0016257E">
        <w:rPr>
          <w:b/>
        </w:rPr>
        <w:tab/>
      </w:r>
      <w:r w:rsidR="00D64048" w:rsidRPr="0016257E">
        <w:rPr>
          <w:b/>
        </w:rPr>
        <w:t>E</w:t>
      </w:r>
      <w:r w:rsidRPr="0016257E">
        <w:rPr>
          <w:b/>
        </w:rPr>
        <w:t xml:space="preserve">xpected impacts </w:t>
      </w:r>
    </w:p>
    <w:p w:rsidR="00D45017" w:rsidRPr="0016257E" w:rsidRDefault="00413680" w:rsidP="00D45017">
      <w:pPr>
        <w:spacing w:after="200"/>
        <w:ind w:left="720"/>
        <w:jc w:val="both"/>
        <w:rPr>
          <w:i/>
          <w:color w:val="000000"/>
          <w:sz w:val="22"/>
          <w:szCs w:val="22"/>
        </w:rPr>
      </w:pPr>
      <w:r>
        <w:rPr>
          <w:i/>
          <w:noProof/>
          <w:sz w:val="22"/>
          <w:szCs w:val="22"/>
        </w:rPr>
        <w:drawing>
          <wp:inline distT="0" distB="0" distL="0" distR="0" wp14:anchorId="35CAB6EA" wp14:editId="3CD7FB96">
            <wp:extent cx="139065" cy="139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D45017" w:rsidRPr="0016257E">
        <w:rPr>
          <w:i/>
          <w:noProof/>
          <w:sz w:val="22"/>
          <w:szCs w:val="22"/>
        </w:rPr>
        <w:t xml:space="preserve"> </w:t>
      </w:r>
      <w:r w:rsidR="00D45017" w:rsidRPr="0016257E">
        <w:rPr>
          <w:i/>
          <w:color w:val="000000"/>
          <w:sz w:val="22"/>
          <w:szCs w:val="22"/>
        </w:rPr>
        <w:t>Please be specific, and provide only information that applies to the proposal and its objectives. Wherever possible, use quantified indicators and targets.</w:t>
      </w:r>
    </w:p>
    <w:p w:rsidR="00D328BF" w:rsidRPr="0016257E" w:rsidRDefault="001E73D9" w:rsidP="00883228">
      <w:pPr>
        <w:numPr>
          <w:ilvl w:val="0"/>
          <w:numId w:val="8"/>
        </w:numPr>
        <w:spacing w:after="200"/>
        <w:ind w:left="1080"/>
        <w:jc w:val="both"/>
      </w:pPr>
      <w:r w:rsidRPr="0016257E">
        <w:t xml:space="preserve">Describe how </w:t>
      </w:r>
      <w:r w:rsidR="002A3CC6" w:rsidRPr="0016257E">
        <w:t xml:space="preserve">your </w:t>
      </w:r>
      <w:r w:rsidR="00D45017" w:rsidRPr="0016257E">
        <w:t>project</w:t>
      </w:r>
      <w:r w:rsidR="00F6378A" w:rsidRPr="0016257E">
        <w:t xml:space="preserve"> </w:t>
      </w:r>
      <w:r w:rsidRPr="0016257E">
        <w:t>will</w:t>
      </w:r>
      <w:r w:rsidR="00B02A26" w:rsidRPr="0016257E">
        <w:t xml:space="preserve"> contribute to</w:t>
      </w:r>
      <w:r w:rsidR="002A3CC6" w:rsidRPr="0016257E">
        <w:t>:</w:t>
      </w:r>
    </w:p>
    <w:p w:rsidR="00820F96" w:rsidRPr="005C6F20" w:rsidRDefault="00820F96" w:rsidP="00434F2C">
      <w:pPr>
        <w:numPr>
          <w:ilvl w:val="0"/>
          <w:numId w:val="25"/>
        </w:numPr>
        <w:spacing w:after="200"/>
        <w:ind w:left="1418" w:hanging="283"/>
        <w:jc w:val="both"/>
      </w:pPr>
      <w:r w:rsidRPr="005C6F20">
        <w:t>the expected impacts of the proposed approach as indicated in the Call text</w:t>
      </w:r>
      <w:r w:rsidR="00EC6C84">
        <w:t xml:space="preserve"> and in relation to the problem statement and objectives</w:t>
      </w:r>
      <w:r w:rsidRPr="005C6F20">
        <w:t xml:space="preserve">; if relevant describe the expected impact to advance regulatory, clinical and healthcare practice; </w:t>
      </w:r>
    </w:p>
    <w:p w:rsidR="00820F96" w:rsidRPr="005C6F20" w:rsidRDefault="00820F96" w:rsidP="00883228">
      <w:pPr>
        <w:numPr>
          <w:ilvl w:val="0"/>
          <w:numId w:val="25"/>
        </w:numPr>
        <w:spacing w:after="200"/>
        <w:ind w:left="1418" w:hanging="283"/>
        <w:jc w:val="both"/>
      </w:pPr>
      <w:r w:rsidRPr="005C6F20">
        <w:t>achieving a greater impact with respect to research and innovation by combining Horizon 2020 and private sector funds in a public-private partnership.</w:t>
      </w:r>
    </w:p>
    <w:p w:rsidR="00820F96" w:rsidRPr="005C6F20" w:rsidRDefault="00820F96" w:rsidP="00434F2C">
      <w:pPr>
        <w:numPr>
          <w:ilvl w:val="0"/>
          <w:numId w:val="25"/>
        </w:numPr>
        <w:spacing w:after="200"/>
        <w:ind w:left="1418" w:hanging="283"/>
        <w:jc w:val="both"/>
      </w:pPr>
      <w:r w:rsidRPr="005C6F20">
        <w:t>strengthening the competitiveness and industrial leadership or addressing specific societal challenges;</w:t>
      </w:r>
    </w:p>
    <w:p w:rsidR="00820F96" w:rsidRPr="005C6F20" w:rsidRDefault="00820F96" w:rsidP="00434F2C">
      <w:pPr>
        <w:numPr>
          <w:ilvl w:val="0"/>
          <w:numId w:val="25"/>
        </w:numPr>
        <w:spacing w:after="200"/>
        <w:ind w:left="1418" w:hanging="283"/>
        <w:jc w:val="both"/>
      </w:pPr>
      <w:r w:rsidRPr="005C6F20">
        <w:t>improving European citizens' health and wellbeing and contribute to the IMI2 objectives;</w:t>
      </w:r>
    </w:p>
    <w:p w:rsidR="00820F96" w:rsidRPr="005C6F20" w:rsidRDefault="00820F96" w:rsidP="00434F2C">
      <w:pPr>
        <w:numPr>
          <w:ilvl w:val="0"/>
          <w:numId w:val="25"/>
        </w:numPr>
        <w:spacing w:after="200"/>
        <w:ind w:left="1418" w:hanging="283"/>
        <w:jc w:val="both"/>
      </w:pPr>
      <w:r w:rsidRPr="005C6F20">
        <w:t>any other environmental and socially important impacts (if not already covered above).</w:t>
      </w:r>
    </w:p>
    <w:p w:rsidR="004573A3" w:rsidRPr="0016257E" w:rsidRDefault="009F6941" w:rsidP="00883228">
      <w:pPr>
        <w:numPr>
          <w:ilvl w:val="0"/>
          <w:numId w:val="8"/>
        </w:numPr>
        <w:spacing w:after="200"/>
        <w:ind w:left="1080"/>
        <w:jc w:val="both"/>
      </w:pPr>
      <w:r w:rsidRPr="0016257E">
        <w:t xml:space="preserve">Describe any </w:t>
      </w:r>
      <w:r w:rsidR="00546E57" w:rsidRPr="0016257E">
        <w:t xml:space="preserve">barriers/obstacles, </w:t>
      </w:r>
      <w:r w:rsidR="00172CAE" w:rsidRPr="0016257E">
        <w:t xml:space="preserve">and </w:t>
      </w:r>
      <w:r w:rsidR="002A70CF" w:rsidRPr="0016257E">
        <w:t xml:space="preserve">any </w:t>
      </w:r>
      <w:r w:rsidR="00172CAE" w:rsidRPr="0016257E">
        <w:t>framework conditions (such as regulation and standards)</w:t>
      </w:r>
      <w:r w:rsidR="00D30B77" w:rsidRPr="0016257E">
        <w:t>,</w:t>
      </w:r>
      <w:r w:rsidR="00886438" w:rsidRPr="0016257E">
        <w:t xml:space="preserve"> </w:t>
      </w:r>
      <w:r w:rsidRPr="0016257E">
        <w:t xml:space="preserve">that may determine whether </w:t>
      </w:r>
      <w:r w:rsidR="008E2A72" w:rsidRPr="0016257E">
        <w:t xml:space="preserve">and to what extent </w:t>
      </w:r>
      <w:r w:rsidRPr="0016257E">
        <w:t xml:space="preserve">the </w:t>
      </w:r>
      <w:r w:rsidR="00B02A26" w:rsidRPr="0016257E">
        <w:t>expected</w:t>
      </w:r>
      <w:r w:rsidR="00C95520" w:rsidRPr="0016257E">
        <w:t xml:space="preserve"> </w:t>
      </w:r>
      <w:r w:rsidRPr="0016257E">
        <w:t>impacts will be achieved</w:t>
      </w:r>
      <w:r w:rsidR="00AF79C0">
        <w:t xml:space="preserve">. </w:t>
      </w:r>
      <w:r w:rsidR="00B02A26" w:rsidRPr="0016257E">
        <w:t>(</w:t>
      </w:r>
      <w:r w:rsidR="00172CAE" w:rsidRPr="0016257E">
        <w:t xml:space="preserve">This should not include </w:t>
      </w:r>
      <w:r w:rsidR="00353711" w:rsidRPr="0016257E">
        <w:t xml:space="preserve">any </w:t>
      </w:r>
      <w:r w:rsidR="00172CAE" w:rsidRPr="0016257E">
        <w:t>risk factors concerning implementation</w:t>
      </w:r>
      <w:r w:rsidR="00353711" w:rsidRPr="0016257E">
        <w:t xml:space="preserve">, as covered in </w:t>
      </w:r>
      <w:r w:rsidR="00172CAE" w:rsidRPr="0016257E">
        <w:t>section 3</w:t>
      </w:r>
      <w:r w:rsidR="006B304B" w:rsidRPr="0016257E">
        <w:t>.2</w:t>
      </w:r>
      <w:r w:rsidR="00AF79C0">
        <w:t>.</w:t>
      </w:r>
      <w:r w:rsidR="00B02A26" w:rsidRPr="0016257E">
        <w:t>)</w:t>
      </w:r>
      <w:r w:rsidR="00172CAE" w:rsidRPr="0016257E">
        <w:t xml:space="preserve"> </w:t>
      </w:r>
    </w:p>
    <w:p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 xml:space="preserve">on and exploitation of </w:t>
      </w:r>
      <w:r w:rsidR="00F125D8" w:rsidRPr="0016257E">
        <w:rPr>
          <w:b/>
        </w:rPr>
        <w:t xml:space="preserve">results </w:t>
      </w:r>
    </w:p>
    <w:p w:rsidR="0097606E" w:rsidRPr="0016257E" w:rsidRDefault="00237444" w:rsidP="00883228">
      <w:pPr>
        <w:numPr>
          <w:ilvl w:val="0"/>
          <w:numId w:val="9"/>
        </w:numPr>
        <w:spacing w:after="200"/>
        <w:ind w:left="1418"/>
        <w:jc w:val="both"/>
      </w:pPr>
      <w:r>
        <w:t xml:space="preserve">When stated in the </w:t>
      </w:r>
      <w:r w:rsidR="00374E0B">
        <w:t>work</w:t>
      </w:r>
      <w:r w:rsidR="008464C5">
        <w:t xml:space="preserve"> </w:t>
      </w:r>
      <w:r>
        <w:t>plan, p</w:t>
      </w:r>
      <w:r w:rsidR="00920FAD" w:rsidRPr="0016257E">
        <w:t xml:space="preserve">rovide </w:t>
      </w:r>
      <w:r w:rsidR="008E4A66" w:rsidRPr="0016257E">
        <w:t xml:space="preserve">a </w:t>
      </w:r>
      <w:r w:rsidR="00920FAD" w:rsidRPr="0016257E">
        <w:t xml:space="preserve">draft </w:t>
      </w:r>
      <w:r w:rsidR="00A10ED5" w:rsidRPr="0016257E">
        <w:t>‘</w:t>
      </w:r>
      <w:r w:rsidR="008E4A66" w:rsidRPr="0016257E">
        <w:t>plan</w:t>
      </w:r>
      <w:r w:rsidR="00920FAD"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4573A3" w:rsidRPr="0016257E">
        <w:t xml:space="preserve"> </w:t>
      </w:r>
      <w:r w:rsidR="00920FAD" w:rsidRPr="0016257E">
        <w:t>and exploit</w:t>
      </w:r>
      <w:r w:rsidR="00A10ED5" w:rsidRPr="0016257E">
        <w:t>ation</w:t>
      </w:r>
      <w:r w:rsidR="00920FAD" w:rsidRPr="0016257E">
        <w:t xml:space="preserve">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A10ED5" w:rsidRPr="0016257E">
        <w:t>’</w:t>
      </w:r>
      <w:r w:rsidR="00920FAD" w:rsidRPr="0016257E">
        <w:t>.</w:t>
      </w:r>
      <w:r w:rsidR="00E04267" w:rsidRPr="0016257E">
        <w:t xml:space="preserve">  </w:t>
      </w:r>
    </w:p>
    <w:p w:rsidR="00790E56" w:rsidRPr="0016257E" w:rsidRDefault="00413680" w:rsidP="004568A3">
      <w:pPr>
        <w:spacing w:after="200"/>
        <w:ind w:left="1560"/>
        <w:jc w:val="both"/>
        <w:rPr>
          <w:i/>
          <w:color w:val="000000"/>
          <w:sz w:val="22"/>
          <w:szCs w:val="22"/>
        </w:rPr>
      </w:pPr>
      <w:r>
        <w:rPr>
          <w:noProof/>
          <w:sz w:val="22"/>
          <w:szCs w:val="22"/>
        </w:rPr>
        <w:drawing>
          <wp:inline distT="0" distB="0" distL="0" distR="0" wp14:anchorId="41BEA031" wp14:editId="49145C6E">
            <wp:extent cx="139065" cy="139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9221F6" w:rsidRPr="0016257E">
        <w:rPr>
          <w:i/>
          <w:color w:val="000000"/>
          <w:sz w:val="22"/>
          <w:szCs w:val="22"/>
        </w:rPr>
        <w:t>Dissemination and exploitation measures should address the full range of potential users and uses including research, commercial, investment, social, environmental, policy making, setting standards, skills and educational training.</w:t>
      </w:r>
      <w:r w:rsidR="00790E56" w:rsidRPr="0016257E">
        <w:rPr>
          <w:i/>
          <w:color w:val="000000"/>
          <w:sz w:val="22"/>
          <w:szCs w:val="22"/>
        </w:rPr>
        <w:t xml:space="preserve"> </w:t>
      </w:r>
    </w:p>
    <w:p w:rsidR="00E04267" w:rsidRPr="0016257E" w:rsidRDefault="00413680" w:rsidP="005A0260">
      <w:pPr>
        <w:spacing w:after="200"/>
        <w:ind w:left="1560"/>
        <w:jc w:val="both"/>
      </w:pPr>
      <w:r>
        <w:rPr>
          <w:noProof/>
          <w:sz w:val="22"/>
          <w:szCs w:val="22"/>
        </w:rPr>
        <w:drawing>
          <wp:inline distT="0" distB="0" distL="0" distR="0" wp14:anchorId="2D2ABFA1" wp14:editId="5C064AE5">
            <wp:extent cx="139065" cy="139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790E56" w:rsidRPr="0016257E">
        <w:rPr>
          <w:i/>
          <w:color w:val="000000"/>
          <w:sz w:val="22"/>
          <w:szCs w:val="22"/>
        </w:rPr>
        <w:t xml:space="preserve">The approach to innovation should be as comprehensive as possible, and must be tailored to the specific technical, market and organisational issues to be addressed. </w:t>
      </w:r>
      <w:r w:rsidR="009221F6" w:rsidRPr="0016257E">
        <w:rPr>
          <w:i/>
          <w:color w:val="000000"/>
          <w:sz w:val="22"/>
          <w:szCs w:val="22"/>
        </w:rPr>
        <w:t xml:space="preserve"> </w:t>
      </w:r>
      <w:r w:rsidR="007270C7" w:rsidRPr="0016257E">
        <w:t>E</w:t>
      </w:r>
      <w:r w:rsidR="00E04267" w:rsidRPr="0016257E">
        <w:t>xpla</w:t>
      </w:r>
      <w:r w:rsidR="007270C7" w:rsidRPr="0016257E">
        <w:t>in</w:t>
      </w:r>
      <w:r w:rsidR="00E04267" w:rsidRPr="0016257E">
        <w:t xml:space="preserve"> how the proposed measures will help to achieve the </w:t>
      </w:r>
      <w:r w:rsidR="00E96952" w:rsidRPr="0016257E">
        <w:t>expected</w:t>
      </w:r>
      <w:r w:rsidR="00E04267" w:rsidRPr="0016257E">
        <w:t xml:space="preserve"> impact of the </w:t>
      </w:r>
      <w:r w:rsidR="00D45017" w:rsidRPr="0016257E">
        <w:t>project</w:t>
      </w:r>
      <w:r w:rsidR="007270C7" w:rsidRPr="0016257E">
        <w:t>. Include a business plan where relevant.</w:t>
      </w:r>
    </w:p>
    <w:p w:rsidR="00CC5ED4" w:rsidRPr="0016257E" w:rsidRDefault="00B31D77" w:rsidP="00883228">
      <w:pPr>
        <w:numPr>
          <w:ilvl w:val="0"/>
          <w:numId w:val="9"/>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p>
    <w:p w:rsidR="00CC5ED4" w:rsidRPr="00FA5472" w:rsidRDefault="00CC5ED4" w:rsidP="00883228">
      <w:pPr>
        <w:numPr>
          <w:ilvl w:val="0"/>
          <w:numId w:val="22"/>
        </w:numPr>
        <w:spacing w:after="200"/>
        <w:jc w:val="both"/>
        <w:rPr>
          <w:rFonts w:ascii="Calibri" w:hAnsi="Calibri"/>
          <w:i/>
          <w:sz w:val="20"/>
          <w:szCs w:val="20"/>
        </w:rPr>
      </w:pPr>
      <w:r w:rsidRPr="0016257E">
        <w:t xml:space="preserve">What types of data will the </w:t>
      </w:r>
      <w:r w:rsidR="00D45017" w:rsidRPr="0016257E">
        <w:t>project</w:t>
      </w:r>
      <w:r w:rsidRPr="0016257E">
        <w:t xml:space="preserve"> generate/collect?What standards will be used?</w:t>
      </w:r>
      <w:r w:rsidR="00FA5472">
        <w:t xml:space="preserve"> </w:t>
      </w:r>
    </w:p>
    <w:p w:rsidR="00CC5ED4" w:rsidRPr="0016257E" w:rsidRDefault="00CC5ED4" w:rsidP="00883228">
      <w:pPr>
        <w:numPr>
          <w:ilvl w:val="0"/>
          <w:numId w:val="22"/>
        </w:numPr>
        <w:spacing w:after="200"/>
        <w:jc w:val="both"/>
      </w:pPr>
      <w:r w:rsidRPr="0016257E">
        <w:t>How will this data be exploited and/or shared/made accessible for verification and re-use? If data cannot be made available, explain why.</w:t>
      </w:r>
    </w:p>
    <w:p w:rsidR="00B31D77" w:rsidRPr="0016257E" w:rsidRDefault="00CC5ED4" w:rsidP="00883228">
      <w:pPr>
        <w:numPr>
          <w:ilvl w:val="0"/>
          <w:numId w:val="22"/>
        </w:numPr>
        <w:spacing w:after="200"/>
        <w:jc w:val="both"/>
      </w:pPr>
      <w:r w:rsidRPr="0016257E">
        <w:t xml:space="preserve">How will this data be curated and preserved? </w:t>
      </w:r>
      <w:r w:rsidR="00B31D77" w:rsidRPr="0016257E">
        <w:t xml:space="preserve"> </w:t>
      </w:r>
    </w:p>
    <w:p w:rsidR="00173EEA" w:rsidRPr="0016257E" w:rsidRDefault="00413680" w:rsidP="00BB28D2">
      <w:pPr>
        <w:spacing w:after="200"/>
        <w:ind w:left="1440"/>
        <w:jc w:val="both"/>
        <w:rPr>
          <w:i/>
          <w:sz w:val="22"/>
          <w:szCs w:val="22"/>
        </w:rPr>
      </w:pPr>
      <w:r>
        <w:rPr>
          <w:i/>
          <w:noProof/>
          <w:sz w:val="22"/>
          <w:szCs w:val="22"/>
        </w:rPr>
        <w:drawing>
          <wp:inline distT="0" distB="0" distL="0" distR="0" wp14:anchorId="78741100" wp14:editId="17BD16BA">
            <wp:extent cx="139065" cy="139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i/>
          <w:noProof/>
          <w:sz w:val="22"/>
          <w:szCs w:val="22"/>
        </w:rPr>
        <w:t xml:space="preserve"> </w:t>
      </w:r>
      <w:r w:rsidR="00F6378A" w:rsidRPr="0016257E">
        <w:rPr>
          <w:i/>
          <w:sz w:val="22"/>
          <w:szCs w:val="22"/>
        </w:rPr>
        <w:t xml:space="preserve">You </w:t>
      </w:r>
      <w:r w:rsidR="00737AED" w:rsidRPr="0016257E">
        <w:rPr>
          <w:i/>
          <w:sz w:val="22"/>
          <w:szCs w:val="22"/>
        </w:rPr>
        <w:t xml:space="preserve">will need </w:t>
      </w:r>
      <w:r w:rsidR="00A10ED5" w:rsidRPr="0016257E">
        <w:rPr>
          <w:i/>
          <w:sz w:val="22"/>
          <w:szCs w:val="22"/>
        </w:rPr>
        <w:t xml:space="preserve">an </w:t>
      </w:r>
      <w:r w:rsidR="00737AED" w:rsidRPr="0016257E">
        <w:rPr>
          <w:i/>
          <w:sz w:val="22"/>
          <w:szCs w:val="22"/>
        </w:rPr>
        <w:t xml:space="preserve">appropriate consortium agreement to manage </w:t>
      </w:r>
      <w:r w:rsidR="00A10ED5" w:rsidRPr="0016257E">
        <w:rPr>
          <w:i/>
          <w:sz w:val="22"/>
          <w:szCs w:val="22"/>
        </w:rPr>
        <w:t>(</w:t>
      </w:r>
      <w:r w:rsidR="00737AED" w:rsidRPr="0016257E">
        <w:rPr>
          <w:i/>
          <w:sz w:val="22"/>
          <w:szCs w:val="22"/>
        </w:rPr>
        <w:t>amongst other things</w:t>
      </w:r>
      <w:r w:rsidR="00A10ED5" w:rsidRPr="0016257E">
        <w:rPr>
          <w:i/>
          <w:sz w:val="22"/>
          <w:szCs w:val="22"/>
        </w:rPr>
        <w:t>)</w:t>
      </w:r>
      <w:r w:rsidR="00737AED" w:rsidRPr="0016257E">
        <w:rPr>
          <w:i/>
          <w:sz w:val="22"/>
          <w:szCs w:val="22"/>
        </w:rPr>
        <w:t xml:space="preserve"> the ownership and access to key knowledge (IPR, data etc.)</w:t>
      </w:r>
      <w:r w:rsidR="0049510C" w:rsidRPr="0016257E">
        <w:rPr>
          <w:i/>
          <w:sz w:val="22"/>
          <w:szCs w:val="22"/>
        </w:rPr>
        <w:t xml:space="preserve">. </w:t>
      </w:r>
      <w:r w:rsidR="00173EEA" w:rsidRPr="0016257E">
        <w:rPr>
          <w:i/>
          <w:sz w:val="22"/>
          <w:szCs w:val="22"/>
        </w:rPr>
        <w:t>Where relevant</w:t>
      </w:r>
      <w:r w:rsidR="006E6511" w:rsidRPr="0016257E">
        <w:rPr>
          <w:i/>
          <w:sz w:val="22"/>
          <w:szCs w:val="22"/>
        </w:rPr>
        <w:t>,</w:t>
      </w:r>
      <w:r w:rsidR="00173EEA" w:rsidRPr="0016257E">
        <w:rPr>
          <w:i/>
          <w:sz w:val="22"/>
          <w:szCs w:val="22"/>
        </w:rPr>
        <w:t xml:space="preserve"> these will allow</w:t>
      </w:r>
      <w:r w:rsidR="0049510C" w:rsidRPr="0016257E">
        <w:rPr>
          <w:i/>
          <w:sz w:val="22"/>
          <w:szCs w:val="22"/>
        </w:rPr>
        <w:t xml:space="preserve"> </w:t>
      </w:r>
      <w:r w:rsidR="00F6378A" w:rsidRPr="0016257E">
        <w:rPr>
          <w:i/>
          <w:sz w:val="22"/>
          <w:szCs w:val="22"/>
        </w:rPr>
        <w:t>you</w:t>
      </w:r>
      <w:r w:rsidR="0049510C" w:rsidRPr="0016257E">
        <w:rPr>
          <w:i/>
          <w:sz w:val="22"/>
          <w:szCs w:val="22"/>
        </w:rPr>
        <w:t xml:space="preserve">, </w:t>
      </w:r>
      <w:r w:rsidR="00972369" w:rsidRPr="0016257E">
        <w:rPr>
          <w:i/>
          <w:sz w:val="22"/>
          <w:szCs w:val="22"/>
        </w:rPr>
        <w:t>collectively and individually</w:t>
      </w:r>
      <w:r w:rsidR="0049510C" w:rsidRPr="0016257E">
        <w:rPr>
          <w:i/>
          <w:sz w:val="22"/>
          <w:szCs w:val="22"/>
        </w:rPr>
        <w:t>, to pursue market opportunities arising fro</w:t>
      </w:r>
      <w:r w:rsidR="00B37113" w:rsidRPr="0016257E">
        <w:rPr>
          <w:i/>
          <w:sz w:val="22"/>
          <w:szCs w:val="22"/>
        </w:rPr>
        <w:t>m</w:t>
      </w:r>
      <w:r w:rsidR="0049510C" w:rsidRPr="0016257E">
        <w:rPr>
          <w:i/>
          <w:sz w:val="22"/>
          <w:szCs w:val="22"/>
        </w:rPr>
        <w:t xml:space="preserve"> the </w:t>
      </w:r>
      <w:r w:rsidR="00D45017" w:rsidRPr="0016257E">
        <w:rPr>
          <w:i/>
          <w:sz w:val="22"/>
          <w:szCs w:val="22"/>
        </w:rPr>
        <w:t>project</w:t>
      </w:r>
      <w:r w:rsidR="00F6378A" w:rsidRPr="0016257E">
        <w:rPr>
          <w:i/>
          <w:sz w:val="22"/>
          <w:szCs w:val="22"/>
        </w:rPr>
        <w:t>'s</w:t>
      </w:r>
      <w:r w:rsidR="0049510C" w:rsidRPr="0016257E">
        <w:rPr>
          <w:i/>
          <w:sz w:val="22"/>
          <w:szCs w:val="22"/>
        </w:rPr>
        <w:t xml:space="preserve"> results</w:t>
      </w:r>
      <w:r w:rsidR="00737AED" w:rsidRPr="0016257E">
        <w:rPr>
          <w:i/>
          <w:sz w:val="22"/>
          <w:szCs w:val="22"/>
        </w:rPr>
        <w:t xml:space="preserve">. </w:t>
      </w:r>
    </w:p>
    <w:p w:rsidR="00861C61" w:rsidRPr="0016257E" w:rsidRDefault="00413680" w:rsidP="00BB28D2">
      <w:pPr>
        <w:spacing w:after="200"/>
        <w:ind w:left="1440"/>
        <w:jc w:val="both"/>
        <w:rPr>
          <w:i/>
          <w:sz w:val="22"/>
          <w:szCs w:val="22"/>
        </w:rPr>
      </w:pPr>
      <w:r>
        <w:rPr>
          <w:i/>
          <w:noProof/>
          <w:sz w:val="22"/>
          <w:szCs w:val="22"/>
        </w:rPr>
        <w:drawing>
          <wp:inline distT="0" distB="0" distL="0" distR="0" wp14:anchorId="4C1D9C6F" wp14:editId="27073760">
            <wp:extent cx="139065" cy="139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i/>
          <w:noProof/>
          <w:sz w:val="22"/>
          <w:szCs w:val="22"/>
        </w:rPr>
        <w:t xml:space="preserve"> </w:t>
      </w:r>
      <w:r w:rsidR="00737AED" w:rsidRPr="0016257E">
        <w:rPr>
          <w:i/>
          <w:sz w:val="22"/>
          <w:szCs w:val="22"/>
        </w:rPr>
        <w:t>The appropriate structure of the consortium to support exploitation</w:t>
      </w:r>
      <w:r w:rsidR="00173EEA" w:rsidRPr="0016257E">
        <w:rPr>
          <w:i/>
          <w:sz w:val="22"/>
          <w:szCs w:val="22"/>
        </w:rPr>
        <w:t xml:space="preserve"> </w:t>
      </w:r>
      <w:r w:rsidR="00737AED" w:rsidRPr="0016257E">
        <w:rPr>
          <w:i/>
          <w:sz w:val="22"/>
          <w:szCs w:val="22"/>
        </w:rPr>
        <w:t xml:space="preserve">is </w:t>
      </w:r>
      <w:r w:rsidR="005E7340" w:rsidRPr="0016257E">
        <w:rPr>
          <w:i/>
          <w:sz w:val="22"/>
          <w:szCs w:val="22"/>
        </w:rPr>
        <w:t xml:space="preserve">addressed </w:t>
      </w:r>
      <w:r w:rsidR="00D30B77" w:rsidRPr="0016257E">
        <w:rPr>
          <w:i/>
          <w:sz w:val="22"/>
          <w:szCs w:val="22"/>
        </w:rPr>
        <w:t>in section 3.3</w:t>
      </w:r>
      <w:r w:rsidR="00737AED" w:rsidRPr="0016257E">
        <w:rPr>
          <w:i/>
          <w:sz w:val="22"/>
          <w:szCs w:val="22"/>
        </w:rPr>
        <w:t>.</w:t>
      </w:r>
    </w:p>
    <w:p w:rsidR="00684079" w:rsidRPr="0016257E" w:rsidRDefault="00566F80" w:rsidP="00883228">
      <w:pPr>
        <w:numPr>
          <w:ilvl w:val="0"/>
          <w:numId w:val="12"/>
        </w:numPr>
        <w:spacing w:after="200"/>
        <w:ind w:left="1494"/>
        <w:jc w:val="both"/>
      </w:pPr>
      <w:r w:rsidRPr="0016257E">
        <w:t>Outline the strategy for knowledge management and protection. Include measures to provide open access (free on-line access</w:t>
      </w:r>
      <w:r w:rsidR="004568A3" w:rsidRPr="0016257E">
        <w:t>,</w:t>
      </w:r>
      <w:r w:rsidRPr="0016257E">
        <w:t xml:space="preserve"> such as the ‘green’ or ‘gold’ model) to peer-reviewed scientific publications which might result from the </w:t>
      </w:r>
      <w:r w:rsidR="00D45017" w:rsidRPr="0016257E">
        <w:t>project</w:t>
      </w:r>
      <w:r w:rsidRPr="0016257E">
        <w:rPr>
          <w:rStyle w:val="FootnoteReference"/>
        </w:rPr>
        <w:footnoteReference w:id="2"/>
      </w:r>
      <w:r w:rsidR="00F6378A" w:rsidRPr="0016257E">
        <w:t>.</w:t>
      </w:r>
      <w:r w:rsidRPr="0016257E">
        <w:t xml:space="preserve"> </w:t>
      </w:r>
    </w:p>
    <w:p w:rsidR="001F76F2" w:rsidRPr="0016257E" w:rsidRDefault="00413680" w:rsidP="004568A3">
      <w:pPr>
        <w:spacing w:after="200"/>
        <w:ind w:left="1440"/>
        <w:jc w:val="both"/>
        <w:rPr>
          <w:i/>
          <w:sz w:val="22"/>
          <w:szCs w:val="22"/>
        </w:rPr>
      </w:pPr>
      <w:r>
        <w:rPr>
          <w:noProof/>
          <w:sz w:val="22"/>
          <w:szCs w:val="22"/>
        </w:rPr>
        <w:drawing>
          <wp:inline distT="0" distB="0" distL="0" distR="0" wp14:anchorId="5AE42AAD" wp14:editId="7E460FA7">
            <wp:extent cx="139065" cy="139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684079" w:rsidRPr="0016257E">
        <w:rPr>
          <w:i/>
          <w:sz w:val="22"/>
          <w:szCs w:val="22"/>
        </w:rPr>
        <w:t>Open access publishing (also called '</w:t>
      </w:r>
      <w:r w:rsidR="004568A3" w:rsidRPr="0016257E">
        <w:rPr>
          <w:i/>
          <w:sz w:val="22"/>
          <w:szCs w:val="22"/>
        </w:rPr>
        <w:t>g</w:t>
      </w:r>
      <w:r w:rsidR="00684079" w:rsidRPr="0016257E">
        <w:rPr>
          <w:i/>
          <w:sz w:val="22"/>
          <w:szCs w:val="22"/>
        </w:rPr>
        <w:t xml:space="preserve">old' open access) means that an article is immediately provided in open access mode by the scientific publisher. </w:t>
      </w:r>
      <w:r w:rsidR="001E6BD5" w:rsidRPr="0016257E">
        <w:rPr>
          <w:i/>
          <w:sz w:val="22"/>
          <w:szCs w:val="22"/>
        </w:rPr>
        <w:t>The a</w:t>
      </w:r>
      <w:r w:rsidR="00684079" w:rsidRPr="0016257E">
        <w:rPr>
          <w:i/>
          <w:sz w:val="22"/>
          <w:szCs w:val="22"/>
        </w:rPr>
        <w:t>ssociate</w:t>
      </w:r>
      <w:r w:rsidR="001E6BD5" w:rsidRPr="0016257E">
        <w:rPr>
          <w:i/>
          <w:sz w:val="22"/>
          <w:szCs w:val="22"/>
        </w:rPr>
        <w:t>d</w:t>
      </w:r>
      <w:r w:rsidR="00684079" w:rsidRPr="0016257E">
        <w:rPr>
          <w:i/>
          <w:sz w:val="22"/>
          <w:szCs w:val="22"/>
        </w:rPr>
        <w:t xml:space="preserve"> costs are usually shifted </w:t>
      </w:r>
      <w:r w:rsidR="001E6BD5" w:rsidRPr="0016257E">
        <w:rPr>
          <w:i/>
          <w:sz w:val="22"/>
          <w:szCs w:val="22"/>
        </w:rPr>
        <w:t xml:space="preserve">away </w:t>
      </w:r>
      <w:r w:rsidR="00684079" w:rsidRPr="0016257E">
        <w:rPr>
          <w:i/>
          <w:sz w:val="22"/>
          <w:szCs w:val="22"/>
        </w:rPr>
        <w:t>from readers</w:t>
      </w:r>
      <w:r w:rsidR="00DF7D6C" w:rsidRPr="0016257E">
        <w:rPr>
          <w:i/>
          <w:sz w:val="22"/>
          <w:szCs w:val="22"/>
        </w:rPr>
        <w:t>, and instead (for example) to</w:t>
      </w:r>
      <w:r w:rsidR="00684079" w:rsidRPr="0016257E">
        <w:rPr>
          <w:i/>
          <w:sz w:val="22"/>
          <w:szCs w:val="22"/>
        </w:rPr>
        <w:t xml:space="preserve"> the university or research institute</w:t>
      </w:r>
      <w:r w:rsidR="00DF7D6C" w:rsidRPr="0016257E">
        <w:rPr>
          <w:i/>
          <w:sz w:val="22"/>
          <w:szCs w:val="22"/>
        </w:rPr>
        <w:t xml:space="preserve"> </w:t>
      </w:r>
      <w:r w:rsidR="00684079" w:rsidRPr="0016257E">
        <w:rPr>
          <w:i/>
          <w:sz w:val="22"/>
          <w:szCs w:val="22"/>
        </w:rPr>
        <w:t>to which the researcher is affiliated, or to the funding agency supporting the research.</w:t>
      </w:r>
      <w:r w:rsidR="001F76F2" w:rsidRPr="0016257E">
        <w:rPr>
          <w:i/>
          <w:sz w:val="22"/>
          <w:szCs w:val="22"/>
        </w:rPr>
        <w:t xml:space="preserve"> </w:t>
      </w:r>
    </w:p>
    <w:p w:rsidR="0077492A" w:rsidRPr="000D21BB" w:rsidRDefault="00413680" w:rsidP="000D21BB">
      <w:pPr>
        <w:spacing w:after="200"/>
        <w:ind w:left="1440"/>
        <w:jc w:val="both"/>
        <w:rPr>
          <w:i/>
          <w:sz w:val="22"/>
          <w:szCs w:val="22"/>
        </w:rPr>
      </w:pPr>
      <w:r>
        <w:rPr>
          <w:noProof/>
          <w:sz w:val="22"/>
          <w:szCs w:val="22"/>
        </w:rPr>
        <w:drawing>
          <wp:inline distT="0" distB="0" distL="0" distR="0" wp14:anchorId="60D36D95" wp14:editId="2A1FC6F8">
            <wp:extent cx="139065" cy="139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1F76F2" w:rsidRPr="0016257E">
        <w:rPr>
          <w:i/>
          <w:sz w:val="22"/>
          <w:szCs w:val="22"/>
        </w:rPr>
        <w:t>Self-archiving (also called '</w:t>
      </w:r>
      <w:r w:rsidR="004568A3" w:rsidRPr="0016257E">
        <w:rPr>
          <w:i/>
          <w:sz w:val="22"/>
          <w:szCs w:val="22"/>
        </w:rPr>
        <w:t>g</w:t>
      </w:r>
      <w:r w:rsidR="001F76F2" w:rsidRPr="0016257E">
        <w:rPr>
          <w:i/>
          <w:sz w:val="22"/>
          <w:szCs w:val="22"/>
        </w:rPr>
        <w:t xml:space="preserve">reen' open access) means that the published article or the final peer-reviewed manuscript is archived by the researcher </w:t>
      </w:r>
      <w:r w:rsidR="001E6BD5" w:rsidRPr="0016257E">
        <w:rPr>
          <w:i/>
          <w:sz w:val="22"/>
          <w:szCs w:val="22"/>
        </w:rPr>
        <w:t xml:space="preserve">- </w:t>
      </w:r>
      <w:r w:rsidR="001F76F2" w:rsidRPr="0016257E">
        <w:rPr>
          <w:i/>
          <w:sz w:val="22"/>
          <w:szCs w:val="22"/>
        </w:rPr>
        <w:t>or a representative</w:t>
      </w:r>
      <w:r w:rsidR="001E6BD5" w:rsidRPr="0016257E">
        <w:rPr>
          <w:i/>
          <w:sz w:val="22"/>
          <w:szCs w:val="22"/>
        </w:rPr>
        <w:t xml:space="preserve"> -</w:t>
      </w:r>
      <w:r w:rsidR="001F76F2" w:rsidRPr="0016257E">
        <w:rPr>
          <w:i/>
          <w:sz w:val="22"/>
          <w:szCs w:val="22"/>
        </w:rPr>
        <w:t xml:space="preserve"> in an online repository before, after or alongside its publication. Acces</w:t>
      </w:r>
      <w:r w:rsidR="001E6BD5" w:rsidRPr="0016257E">
        <w:rPr>
          <w:i/>
          <w:sz w:val="22"/>
          <w:szCs w:val="22"/>
        </w:rPr>
        <w:t>s to this article is often - but</w:t>
      </w:r>
      <w:r w:rsidR="001F76F2" w:rsidRPr="0016257E">
        <w:rPr>
          <w:i/>
          <w:sz w:val="22"/>
          <w:szCs w:val="22"/>
        </w:rPr>
        <w:t xml:space="preserve"> not necessarily - delayed (‘embargo period’)</w:t>
      </w:r>
      <w:r w:rsidR="00416952">
        <w:rPr>
          <w:i/>
          <w:sz w:val="22"/>
          <w:szCs w:val="22"/>
        </w:rPr>
        <w:t xml:space="preserve">, </w:t>
      </w:r>
      <w:r w:rsidR="001F76F2" w:rsidRPr="0016257E">
        <w:rPr>
          <w:i/>
          <w:sz w:val="22"/>
          <w:szCs w:val="22"/>
        </w:rPr>
        <w:t xml:space="preserve"> as some scientific publishers may wish to recoup their investment by selling subscriptions and charging pay-per-download/view fees during an exclusivity period.</w:t>
      </w:r>
    </w:p>
    <w:p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rsidR="00FC0966" w:rsidRPr="004D4326" w:rsidRDefault="0019619F" w:rsidP="004D4326">
      <w:pPr>
        <w:pStyle w:val="ListParagraph"/>
        <w:spacing w:after="200"/>
        <w:ind w:left="0"/>
        <w:jc w:val="both"/>
        <w:rPr>
          <w:rFonts w:ascii="Calibri" w:hAnsi="Calibri"/>
          <w:i/>
          <w:sz w:val="20"/>
          <w:szCs w:val="20"/>
        </w:rPr>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should be tailored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r w:rsidR="001759DD" w:rsidRPr="0016257E">
        <w:t>Where relevant, include m</w:t>
      </w:r>
      <w:r w:rsidRPr="0016257E">
        <w:t xml:space="preserve">easures </w:t>
      </w:r>
      <w:r w:rsidR="00687D71" w:rsidRPr="0016257E">
        <w:t>for</w:t>
      </w:r>
      <w:r w:rsidRPr="0016257E">
        <w:t xml:space="preserve"> public/societal engagement on </w:t>
      </w:r>
      <w:r w:rsidR="001759DD" w:rsidRPr="0016257E">
        <w:t xml:space="preserve">issues </w:t>
      </w:r>
      <w:r w:rsidRPr="0016257E">
        <w:t xml:space="preserve">related to the </w:t>
      </w:r>
      <w:r w:rsidR="00D45017" w:rsidRPr="0016257E">
        <w:t>project</w:t>
      </w:r>
      <w:r w:rsidR="00FA5472">
        <w:t xml:space="preserve"> as well as</w:t>
      </w:r>
      <w:r w:rsidR="001759DD" w:rsidRPr="0016257E">
        <w:t xml:space="preserve"> </w:t>
      </w:r>
      <w:r w:rsidR="00FA5472">
        <w:t xml:space="preserve">a </w:t>
      </w:r>
      <w:r w:rsidR="00FA5472" w:rsidRPr="004D4326">
        <w:t>plan for interactions with stakeholders in particular with Regulatory Agencies/health technology assessment bodies (</w:t>
      </w:r>
      <w:r w:rsidR="00FA5472" w:rsidRPr="0016257E">
        <w:t xml:space="preserve">This should </w:t>
      </w:r>
      <w:r w:rsidR="00FA5472">
        <w:t xml:space="preserve">be further detailed </w:t>
      </w:r>
      <w:r w:rsidR="008F1A81">
        <w:t xml:space="preserve">and </w:t>
      </w:r>
      <w:r w:rsidR="00FA5472">
        <w:t xml:space="preserve">reflected in section 3.1 </w:t>
      </w:r>
      <w:r w:rsidR="008464C5">
        <w:t xml:space="preserve">Project </w:t>
      </w:r>
      <w:r w:rsidR="00FA5472">
        <w:t xml:space="preserve">plan </w:t>
      </w:r>
      <w:r w:rsidR="00FA5472" w:rsidRPr="004D4326">
        <w:t>with p</w:t>
      </w:r>
      <w:r w:rsidR="004D4326">
        <w:t>roper resouces allocated)</w:t>
      </w:r>
    </w:p>
    <w:p w:rsidR="00FC0966" w:rsidRPr="0016257E" w:rsidRDefault="00FC0966" w:rsidP="000D21BB">
      <w:pPr>
        <w:spacing w:after="200"/>
        <w:jc w:val="both"/>
      </w:pPr>
    </w:p>
    <w:p w:rsidR="002559F5" w:rsidRPr="0016257E" w:rsidRDefault="002559F5"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16257E">
        <w:rPr>
          <w:b/>
        </w:rPr>
        <w:t>3.</w:t>
      </w:r>
      <w:r w:rsidRPr="0016257E">
        <w:rPr>
          <w:b/>
        </w:rPr>
        <w:tab/>
      </w:r>
      <w:r w:rsidR="005C4238" w:rsidRPr="0016257E">
        <w:rPr>
          <w:b/>
        </w:rPr>
        <w:t>I</w:t>
      </w:r>
      <w:r w:rsidR="00167757">
        <w:rPr>
          <w:b/>
        </w:rPr>
        <w:t>MPLEMENTATION</w:t>
      </w:r>
    </w:p>
    <w:p w:rsidR="002559F5" w:rsidRPr="0016257E" w:rsidRDefault="002559F5" w:rsidP="004568A3">
      <w:pPr>
        <w:spacing w:after="200"/>
        <w:ind w:left="720" w:hanging="720"/>
        <w:jc w:val="both"/>
        <w:rPr>
          <w:b/>
          <w:i/>
        </w:rPr>
      </w:pPr>
      <w:r w:rsidRPr="0016257E">
        <w:rPr>
          <w:b/>
        </w:rPr>
        <w:t>3.1</w:t>
      </w:r>
      <w:r w:rsidRPr="0016257E">
        <w:rPr>
          <w:b/>
        </w:rPr>
        <w:tab/>
      </w:r>
      <w:r w:rsidR="008464C5">
        <w:rPr>
          <w:b/>
        </w:rPr>
        <w:t>Project</w:t>
      </w:r>
      <w:r w:rsidR="008464C5" w:rsidRPr="0016257E">
        <w:rPr>
          <w:b/>
        </w:rPr>
        <w:t xml:space="preserve"> </w:t>
      </w:r>
      <w:r w:rsidR="00F6378A" w:rsidRPr="0016257E">
        <w:rPr>
          <w:b/>
        </w:rPr>
        <w:t xml:space="preserve">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rsidR="002559F5" w:rsidRPr="0016257E" w:rsidRDefault="002559F5" w:rsidP="00BB28D2">
      <w:pPr>
        <w:spacing w:after="120"/>
        <w:ind w:left="720"/>
        <w:jc w:val="both"/>
      </w:pPr>
      <w:r w:rsidRPr="0016257E">
        <w:t>Please provide the following:</w:t>
      </w:r>
    </w:p>
    <w:p w:rsidR="002559F5" w:rsidRPr="0016257E" w:rsidRDefault="0077492A" w:rsidP="00883228">
      <w:pPr>
        <w:numPr>
          <w:ilvl w:val="0"/>
          <w:numId w:val="13"/>
        </w:numPr>
        <w:spacing w:after="120"/>
        <w:jc w:val="both"/>
      </w:pPr>
      <w:r w:rsidRPr="0016257E">
        <w:t>brief presentation of the o</w:t>
      </w:r>
      <w:r w:rsidR="002559F5" w:rsidRPr="0016257E">
        <w:t xml:space="preserve">verall structure of the </w:t>
      </w:r>
      <w:r w:rsidR="008464C5">
        <w:t>project</w:t>
      </w:r>
      <w:r w:rsidR="008464C5" w:rsidRPr="0016257E">
        <w:t xml:space="preserve"> </w:t>
      </w:r>
      <w:r w:rsidR="00F6378A" w:rsidRPr="0016257E">
        <w:t>plan</w:t>
      </w:r>
      <w:r w:rsidR="0053675F">
        <w:t>;</w:t>
      </w:r>
    </w:p>
    <w:p w:rsidR="002559F5" w:rsidRPr="0016257E" w:rsidRDefault="0077492A" w:rsidP="00883228">
      <w:pPr>
        <w:numPr>
          <w:ilvl w:val="0"/>
          <w:numId w:val="13"/>
        </w:numPr>
        <w:spacing w:after="120"/>
        <w:jc w:val="both"/>
      </w:pPr>
      <w:r w:rsidRPr="0016257E">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rsidR="002559F5" w:rsidRPr="0016257E" w:rsidRDefault="0077492A" w:rsidP="00883228">
      <w:pPr>
        <w:numPr>
          <w:ilvl w:val="0"/>
          <w:numId w:val="13"/>
        </w:numPr>
        <w:spacing w:after="120"/>
        <w:jc w:val="both"/>
      </w:pPr>
      <w:r w:rsidRPr="0016257E">
        <w:t>d</w:t>
      </w:r>
      <w:r w:rsidR="002559F5" w:rsidRPr="0016257E">
        <w:t>etailed work description</w:t>
      </w:r>
      <w:r w:rsidRPr="0016257E">
        <w:t>, i.e.</w:t>
      </w:r>
      <w:r w:rsidR="002559F5" w:rsidRPr="0016257E">
        <w:t>:</w:t>
      </w:r>
    </w:p>
    <w:p w:rsidR="00F7302A" w:rsidRPr="0016257E" w:rsidRDefault="0077492A" w:rsidP="00883228">
      <w:pPr>
        <w:numPr>
          <w:ilvl w:val="1"/>
          <w:numId w:val="14"/>
        </w:numPr>
        <w:spacing w:after="120"/>
        <w:jc w:val="both"/>
      </w:pPr>
      <w:r w:rsidRPr="0016257E">
        <w:t>a d</w:t>
      </w:r>
      <w:r w:rsidR="00F7302A" w:rsidRPr="0016257E">
        <w:t>escription of each work package (table 3.1a)</w:t>
      </w:r>
      <w:r w:rsidR="0053675F">
        <w:t>;</w:t>
      </w:r>
    </w:p>
    <w:p w:rsidR="002559F5" w:rsidRPr="0016257E" w:rsidRDefault="0077492A" w:rsidP="00883228">
      <w:pPr>
        <w:numPr>
          <w:ilvl w:val="1"/>
          <w:numId w:val="14"/>
        </w:numPr>
        <w:spacing w:after="120"/>
        <w:jc w:val="both"/>
      </w:pPr>
      <w:r w:rsidRPr="0016257E">
        <w:t>a l</w:t>
      </w:r>
      <w:r w:rsidR="00FE500B" w:rsidRPr="0016257E">
        <w:t>ist of w</w:t>
      </w:r>
      <w:r w:rsidR="002559F5" w:rsidRPr="0016257E">
        <w:t>ork package</w:t>
      </w:r>
      <w:r w:rsidR="00FE500B" w:rsidRPr="0016257E">
        <w:t>s</w:t>
      </w:r>
      <w:r w:rsidR="002559F5" w:rsidRPr="0016257E">
        <w:t xml:space="preserve"> (table 3.1</w:t>
      </w:r>
      <w:r w:rsidR="00F7302A" w:rsidRPr="0016257E">
        <w:t>b</w:t>
      </w:r>
      <w:r w:rsidR="002559F5" w:rsidRPr="0016257E">
        <w:t>);</w:t>
      </w:r>
    </w:p>
    <w:p w:rsidR="002559F5" w:rsidRPr="0016257E" w:rsidRDefault="0077492A" w:rsidP="00883228">
      <w:pPr>
        <w:numPr>
          <w:ilvl w:val="1"/>
          <w:numId w:val="14"/>
        </w:numPr>
        <w:spacing w:after="120"/>
        <w:jc w:val="both"/>
      </w:pPr>
      <w:r w:rsidRPr="0016257E">
        <w:t>a l</w:t>
      </w:r>
      <w:r w:rsidR="00662593" w:rsidRPr="0016257E">
        <w:t>ist of major d</w:t>
      </w:r>
      <w:r w:rsidR="002559F5" w:rsidRPr="0016257E">
        <w:t>eliverables (table 3.1</w:t>
      </w:r>
      <w:r w:rsidR="00F7302A" w:rsidRPr="0016257E">
        <w:t>c</w:t>
      </w:r>
      <w:r w:rsidR="002559F5" w:rsidRPr="0016257E">
        <w:t>);</w:t>
      </w:r>
    </w:p>
    <w:p w:rsidR="002559F5" w:rsidRPr="0016257E" w:rsidRDefault="0077492A" w:rsidP="00883228">
      <w:pPr>
        <w:numPr>
          <w:ilvl w:val="0"/>
          <w:numId w:val="13"/>
        </w:numPr>
        <w:spacing w:after="120"/>
        <w:jc w:val="both"/>
      </w:pPr>
      <w:r w:rsidRPr="0016257E">
        <w:t>g</w:t>
      </w:r>
      <w:r w:rsidR="002559F5" w:rsidRPr="0016257E">
        <w:t xml:space="preserve">raphical presentation of the components showing </w:t>
      </w:r>
      <w:r w:rsidR="00FE500B" w:rsidRPr="0016257E">
        <w:t xml:space="preserve">how they inter-relate </w:t>
      </w:r>
      <w:r w:rsidRPr="0016257E">
        <w:t>(Pert chart or similar)</w:t>
      </w:r>
      <w:r w:rsidR="0053675F">
        <w:t>.</w:t>
      </w:r>
    </w:p>
    <w:p w:rsidR="00F45DE6" w:rsidRPr="0016257E" w:rsidRDefault="0077492A" w:rsidP="00434F2C">
      <w:pPr>
        <w:numPr>
          <w:ilvl w:val="0"/>
          <w:numId w:val="26"/>
        </w:numPr>
        <w:spacing w:after="200"/>
        <w:jc w:val="both"/>
        <w:rPr>
          <w:i/>
          <w:sz w:val="22"/>
          <w:szCs w:val="22"/>
        </w:rPr>
      </w:pPr>
      <w:r w:rsidRPr="0016257E">
        <w:rPr>
          <w:i/>
          <w:sz w:val="22"/>
          <w:szCs w:val="22"/>
        </w:rPr>
        <w:t xml:space="preserve">Give full details. Base your account on the logical structure of the </w:t>
      </w:r>
      <w:r w:rsidR="00D45017" w:rsidRPr="0016257E">
        <w:rPr>
          <w:i/>
          <w:sz w:val="22"/>
          <w:szCs w:val="22"/>
        </w:rPr>
        <w:t>project</w:t>
      </w:r>
      <w:r w:rsidRPr="0016257E">
        <w:rPr>
          <w:i/>
          <w:sz w:val="22"/>
          <w:szCs w:val="22"/>
        </w:rPr>
        <w:t xml:space="preserve"> and the stages in which it is to be carried out. Include details of the resources to be allocated to each work package.</w:t>
      </w:r>
      <w:r w:rsidR="00A10ED5" w:rsidRPr="00434F2C">
        <w:rPr>
          <w:i/>
          <w:sz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rsidR="00F45DE6" w:rsidRPr="0016257E" w:rsidRDefault="00F45DE6" w:rsidP="00434F2C">
      <w:pPr>
        <w:numPr>
          <w:ilvl w:val="0"/>
          <w:numId w:val="26"/>
        </w:numPr>
        <w:spacing w:after="200"/>
        <w:jc w:val="both"/>
        <w:rPr>
          <w:i/>
          <w:sz w:val="22"/>
          <w:szCs w:val="22"/>
        </w:rPr>
      </w:pPr>
      <w:r w:rsidRPr="0016257E">
        <w:rPr>
          <w:i/>
          <w:sz w:val="22"/>
          <w:szCs w:val="22"/>
        </w:rPr>
        <w:t xml:space="preserve">You should give enough detail in each work package to justify the proposed resources to be allocated and also quantified information so that progress can be monitored, including by the Commission. </w:t>
      </w:r>
    </w:p>
    <w:p w:rsidR="00293BBE" w:rsidRPr="0016257E" w:rsidRDefault="00293BBE" w:rsidP="00434F2C">
      <w:pPr>
        <w:numPr>
          <w:ilvl w:val="0"/>
          <w:numId w:val="26"/>
        </w:numPr>
        <w:spacing w:after="200"/>
        <w:jc w:val="both"/>
        <w:rPr>
          <w:i/>
          <w:sz w:val="22"/>
          <w:szCs w:val="22"/>
        </w:rPr>
      </w:pPr>
      <w:r w:rsidRPr="0016257E">
        <w:rPr>
          <w:i/>
          <w:sz w:val="22"/>
          <w:szCs w:val="22"/>
        </w:rPr>
        <w:t>You are advised to include a distinct work package on ‘</w:t>
      </w:r>
      <w:r w:rsidR="00A10ED5" w:rsidRPr="0016257E">
        <w:rPr>
          <w:i/>
          <w:sz w:val="22"/>
          <w:szCs w:val="22"/>
        </w:rPr>
        <w:t>m</w:t>
      </w:r>
      <w:r w:rsidRPr="0016257E">
        <w:rPr>
          <w:i/>
          <w:sz w:val="22"/>
          <w:szCs w:val="22"/>
        </w:rPr>
        <w:t xml:space="preserve">anagement’ (see section 3.2) and to give due visibility in the </w:t>
      </w:r>
      <w:r w:rsidR="008464C5">
        <w:rPr>
          <w:i/>
          <w:sz w:val="22"/>
          <w:szCs w:val="22"/>
        </w:rPr>
        <w:t>project</w:t>
      </w:r>
      <w:r w:rsidR="008464C5" w:rsidRPr="0016257E">
        <w:rPr>
          <w:i/>
          <w:sz w:val="22"/>
          <w:szCs w:val="22"/>
        </w:rPr>
        <w:t xml:space="preserve"> </w:t>
      </w:r>
      <w:r w:rsidRPr="0016257E">
        <w:rPr>
          <w:i/>
          <w:sz w:val="22"/>
          <w:szCs w:val="22"/>
        </w:rPr>
        <w:t>plan to</w:t>
      </w:r>
      <w:r w:rsidR="00820F96">
        <w:rPr>
          <w:i/>
          <w:sz w:val="22"/>
          <w:szCs w:val="22"/>
        </w:rPr>
        <w:t xml:space="preserve"> </w:t>
      </w:r>
      <w:r w:rsidR="00820F96" w:rsidRPr="005C6F20">
        <w:rPr>
          <w:i/>
          <w:sz w:val="22"/>
          <w:szCs w:val="22"/>
        </w:rPr>
        <w:t>‘data management’</w:t>
      </w:r>
      <w:r w:rsidR="00820F96">
        <w:rPr>
          <w:i/>
          <w:sz w:val="22"/>
          <w:szCs w:val="22"/>
        </w:rPr>
        <w:t>,</w:t>
      </w:r>
      <w:r w:rsidRPr="0016257E">
        <w:rPr>
          <w:i/>
          <w:sz w:val="22"/>
          <w:szCs w:val="22"/>
        </w:rPr>
        <w:t>‘dissemination and exploitation’ and ‘communication activities</w:t>
      </w:r>
      <w:r w:rsidR="00A10ED5" w:rsidRPr="0016257E">
        <w:rPr>
          <w:i/>
          <w:sz w:val="22"/>
          <w:szCs w:val="22"/>
        </w:rPr>
        <w:t>’</w:t>
      </w:r>
      <w:r w:rsidRPr="0016257E">
        <w:rPr>
          <w:i/>
          <w:sz w:val="22"/>
          <w:szCs w:val="22"/>
        </w:rPr>
        <w:t xml:space="preserve">, either with distinct tasks or distinct work packages. </w:t>
      </w:r>
    </w:p>
    <w:p w:rsidR="00293BBE" w:rsidRDefault="00293BBE" w:rsidP="00434F2C">
      <w:pPr>
        <w:numPr>
          <w:ilvl w:val="0"/>
          <w:numId w:val="26"/>
        </w:numPr>
        <w:spacing w:after="200"/>
        <w:jc w:val="both"/>
        <w:rPr>
          <w:i/>
          <w:sz w:val="22"/>
          <w:szCs w:val="22"/>
        </w:rPr>
      </w:pPr>
      <w:r w:rsidRPr="0016257E">
        <w:rPr>
          <w:i/>
          <w:sz w:val="22"/>
          <w:szCs w:val="22"/>
        </w:rPr>
        <w:t xml:space="preserve">You will be required to include an updated (or confirmed) </w:t>
      </w:r>
      <w:r w:rsidR="00A10ED5" w:rsidRPr="0016257E">
        <w:rPr>
          <w:i/>
          <w:sz w:val="22"/>
          <w:szCs w:val="22"/>
        </w:rPr>
        <w:t>‘</w:t>
      </w:r>
      <w:r w:rsidRPr="0016257E">
        <w:rPr>
          <w:i/>
          <w:sz w:val="22"/>
          <w:szCs w:val="22"/>
        </w:rPr>
        <w:t xml:space="preserve">plan for </w:t>
      </w:r>
      <w:r w:rsidR="00A10ED5" w:rsidRPr="0016257E">
        <w:rPr>
          <w:i/>
          <w:sz w:val="22"/>
          <w:szCs w:val="22"/>
        </w:rPr>
        <w:t xml:space="preserve">the </w:t>
      </w:r>
      <w:r w:rsidRPr="0016257E">
        <w:rPr>
          <w:i/>
          <w:sz w:val="22"/>
          <w:szCs w:val="22"/>
        </w:rPr>
        <w:t>dissemination and exploitation</w:t>
      </w:r>
      <w:r w:rsidR="00A10ED5" w:rsidRPr="0016257E">
        <w:rPr>
          <w:i/>
          <w:sz w:val="22"/>
          <w:szCs w:val="22"/>
        </w:rPr>
        <w:t xml:space="preserve"> of results</w:t>
      </w:r>
      <w:r w:rsidRPr="0016257E">
        <w:rPr>
          <w:i/>
          <w:sz w:val="22"/>
          <w:szCs w:val="22"/>
        </w:rPr>
        <w:t xml:space="preserve">’ in both the </w:t>
      </w:r>
      <w:r w:rsidR="00A10ED5" w:rsidRPr="0016257E">
        <w:rPr>
          <w:i/>
          <w:sz w:val="22"/>
          <w:szCs w:val="22"/>
        </w:rPr>
        <w:t>periodic</w:t>
      </w:r>
      <w:r w:rsidRPr="0016257E">
        <w:rPr>
          <w:i/>
          <w:sz w:val="22"/>
          <w:szCs w:val="22"/>
        </w:rPr>
        <w:t xml:space="preserve"> and final reports. (This does not apply to topics where </w:t>
      </w:r>
      <w:r w:rsidR="0053675F">
        <w:rPr>
          <w:i/>
          <w:sz w:val="22"/>
          <w:szCs w:val="22"/>
        </w:rPr>
        <w:t>a draft plan was not required</w:t>
      </w:r>
      <w:r w:rsidR="006A1087">
        <w:rPr>
          <w:i/>
          <w:sz w:val="22"/>
          <w:szCs w:val="22"/>
        </w:rPr>
        <w:t xml:space="preserve"> in the relevant </w:t>
      </w:r>
      <w:r w:rsidR="00374E0B">
        <w:rPr>
          <w:i/>
          <w:sz w:val="22"/>
          <w:szCs w:val="22"/>
        </w:rPr>
        <w:t>work</w:t>
      </w:r>
      <w:r w:rsidR="008464C5">
        <w:rPr>
          <w:i/>
          <w:sz w:val="22"/>
          <w:szCs w:val="22"/>
        </w:rPr>
        <w:t xml:space="preserve"> </w:t>
      </w:r>
      <w:r w:rsidR="006A1087">
        <w:rPr>
          <w:i/>
          <w:sz w:val="22"/>
          <w:szCs w:val="22"/>
        </w:rPr>
        <w:t>plan</w:t>
      </w:r>
      <w:r w:rsidR="0053675F">
        <w:rPr>
          <w:i/>
          <w:sz w:val="22"/>
          <w:szCs w:val="22"/>
        </w:rPr>
        <w:t>)</w:t>
      </w:r>
      <w:r w:rsidRPr="0016257E">
        <w:rPr>
          <w:i/>
          <w:sz w:val="22"/>
          <w:szCs w:val="22"/>
        </w:rPr>
        <w:t xml:space="preserve"> </w:t>
      </w:r>
      <w:r w:rsidR="00A10ED5" w:rsidRPr="0016257E">
        <w:rPr>
          <w:i/>
          <w:sz w:val="22"/>
          <w:szCs w:val="22"/>
        </w:rPr>
        <w:t>T</w:t>
      </w:r>
      <w:r w:rsidRPr="0016257E">
        <w:rPr>
          <w:i/>
          <w:sz w:val="22"/>
          <w:szCs w:val="22"/>
        </w:rPr>
        <w:t>his should include a record of activities related to dissemination and exploitation that have been undertaken and those still planned. A report of completed and planned communication activities will also be required.</w:t>
      </w:r>
    </w:p>
    <w:p w:rsidR="00820F96" w:rsidRDefault="00820F96" w:rsidP="00883228">
      <w:pPr>
        <w:numPr>
          <w:ilvl w:val="0"/>
          <w:numId w:val="26"/>
        </w:numPr>
        <w:tabs>
          <w:tab w:val="left" w:pos="993"/>
        </w:tabs>
        <w:spacing w:after="200"/>
        <w:jc w:val="both"/>
        <w:rPr>
          <w:i/>
          <w:sz w:val="22"/>
          <w:szCs w:val="22"/>
        </w:rPr>
      </w:pPr>
      <w:r>
        <w:rPr>
          <w:i/>
          <w:sz w:val="22"/>
          <w:szCs w:val="22"/>
        </w:rPr>
        <w:t>If relevant consider including s</w:t>
      </w:r>
      <w:r w:rsidRPr="005C6F20">
        <w:rPr>
          <w:i/>
          <w:sz w:val="22"/>
          <w:szCs w:val="22"/>
        </w:rPr>
        <w:t>trategy for</w:t>
      </w:r>
      <w:r>
        <w:rPr>
          <w:i/>
          <w:sz w:val="22"/>
          <w:szCs w:val="22"/>
        </w:rPr>
        <w:t>:</w:t>
      </w:r>
    </w:p>
    <w:p w:rsidR="00820F96" w:rsidRPr="005C6F20" w:rsidRDefault="00820F96" w:rsidP="00883228">
      <w:pPr>
        <w:numPr>
          <w:ilvl w:val="1"/>
          <w:numId w:val="26"/>
        </w:numPr>
        <w:spacing w:after="120"/>
        <w:jc w:val="both"/>
        <w:rPr>
          <w:i/>
          <w:sz w:val="22"/>
          <w:szCs w:val="22"/>
        </w:rPr>
      </w:pPr>
      <w:r w:rsidRPr="005C6F20">
        <w:rPr>
          <w:i/>
          <w:sz w:val="22"/>
          <w:szCs w:val="22"/>
        </w:rPr>
        <w:t xml:space="preserve"> implementation of the projects results in the drug development, regulatory setting, clinical and healthcare practices and/or decision making processes</w:t>
      </w:r>
      <w:r>
        <w:rPr>
          <w:i/>
          <w:sz w:val="22"/>
          <w:szCs w:val="22"/>
        </w:rPr>
        <w:t>;</w:t>
      </w:r>
    </w:p>
    <w:p w:rsidR="00820F96" w:rsidRPr="00C2450E" w:rsidRDefault="00820F96" w:rsidP="00883228">
      <w:pPr>
        <w:numPr>
          <w:ilvl w:val="1"/>
          <w:numId w:val="26"/>
        </w:numPr>
        <w:spacing w:after="120"/>
        <w:jc w:val="both"/>
        <w:rPr>
          <w:i/>
          <w:sz w:val="22"/>
          <w:szCs w:val="22"/>
        </w:rPr>
      </w:pPr>
      <w:r w:rsidRPr="00C2450E">
        <w:rPr>
          <w:i/>
          <w:sz w:val="22"/>
          <w:szCs w:val="22"/>
        </w:rPr>
        <w:t>interaction with regulators/HTA bodies (e.g through Qualification advice /opinion, etc..) to achieve the uptake of these results</w:t>
      </w:r>
      <w:r>
        <w:rPr>
          <w:i/>
          <w:sz w:val="22"/>
          <w:szCs w:val="22"/>
        </w:rPr>
        <w:t>;</w:t>
      </w:r>
    </w:p>
    <w:p w:rsidR="00820F96" w:rsidRPr="005C6F20" w:rsidRDefault="00820F96" w:rsidP="00883228">
      <w:pPr>
        <w:numPr>
          <w:ilvl w:val="1"/>
          <w:numId w:val="26"/>
        </w:numPr>
        <w:spacing w:after="200"/>
        <w:jc w:val="both"/>
        <w:rPr>
          <w:i/>
          <w:sz w:val="22"/>
          <w:szCs w:val="22"/>
        </w:rPr>
      </w:pPr>
      <w:r w:rsidRPr="005C6F20">
        <w:rPr>
          <w:i/>
          <w:sz w:val="22"/>
          <w:szCs w:val="22"/>
        </w:rPr>
        <w:t>engagement with other relevant stakeholders (e.g patients, prescribers, payers etc..) that would need to be involved in translation process.</w:t>
      </w:r>
    </w:p>
    <w:p w:rsidR="004D4326" w:rsidRPr="0016257E" w:rsidRDefault="004D4326" w:rsidP="00883228">
      <w:pPr>
        <w:numPr>
          <w:ilvl w:val="0"/>
          <w:numId w:val="21"/>
        </w:numPr>
        <w:spacing w:after="200"/>
        <w:jc w:val="both"/>
        <w:rPr>
          <w:i/>
          <w:sz w:val="22"/>
          <w:szCs w:val="22"/>
        </w:rPr>
      </w:pPr>
      <w:r>
        <w:rPr>
          <w:i/>
          <w:sz w:val="22"/>
          <w:szCs w:val="22"/>
        </w:rPr>
        <w:t>The expected deliverables and milestones should also be sufficiently broken down to allow, as far as possible, for the annual reporting and monitoring of the progress and outputs of the project.</w:t>
      </w:r>
    </w:p>
    <w:p w:rsidR="00A10ED5" w:rsidRPr="0016257E" w:rsidRDefault="00A10ED5" w:rsidP="00A10ED5">
      <w:pPr>
        <w:spacing w:after="200"/>
        <w:ind w:left="720"/>
        <w:jc w:val="both"/>
        <w:rPr>
          <w:b/>
          <w:i/>
          <w:color w:val="3366FF"/>
        </w:rPr>
      </w:pPr>
      <w:r w:rsidRPr="0016257E">
        <w:rPr>
          <w:b/>
          <w:i/>
          <w:color w:val="3366FF"/>
        </w:rPr>
        <w:t>Definitions:</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rsidR="00A10ED5" w:rsidRPr="0016257E" w:rsidRDefault="00A10ED5" w:rsidP="000D21BB">
      <w:pPr>
        <w:spacing w:after="200"/>
        <w:ind w:left="993"/>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r w:rsidR="004D4326" w:rsidRPr="004D4326">
        <w:rPr>
          <w:i/>
          <w:sz w:val="22"/>
          <w:szCs w:val="22"/>
        </w:rPr>
        <w:t xml:space="preserve"> </w:t>
      </w:r>
      <w:r w:rsidR="004D4326">
        <w:rPr>
          <w:i/>
          <w:sz w:val="22"/>
          <w:szCs w:val="22"/>
        </w:rPr>
        <w:t>These can be further divided into meaningful interim outputs, particularly if the final deliverables are few and can only be achieved over several years.</w:t>
      </w:r>
    </w:p>
    <w:p w:rsidR="00820F96" w:rsidRDefault="00A10ED5" w:rsidP="000D21BB">
      <w:pPr>
        <w:spacing w:after="200"/>
        <w:ind w:left="993"/>
        <w:jc w:val="both"/>
        <w:rPr>
          <w:i/>
          <w:sz w:val="22"/>
          <w:szCs w:val="22"/>
        </w:rPr>
      </w:pPr>
      <w:r w:rsidRPr="009D3ED4">
        <w:rPr>
          <w:i/>
          <w:sz w:val="22"/>
          <w:szCs w:val="22"/>
        </w:rPr>
        <w:t>‘</w:t>
      </w:r>
      <w:r w:rsidRPr="009D3ED4">
        <w:rPr>
          <w:i/>
          <w:sz w:val="22"/>
          <w:szCs w:val="22"/>
          <w:u w:val="single"/>
        </w:rPr>
        <w:t>Milestones</w:t>
      </w:r>
      <w:r w:rsidRPr="009D3ED4">
        <w:rPr>
          <w:i/>
          <w:sz w:val="22"/>
          <w:szCs w:val="22"/>
        </w:rPr>
        <w:t>’</w:t>
      </w:r>
      <w:r w:rsidRPr="0016257E">
        <w:rPr>
          <w:i/>
        </w:rPr>
        <w:t xml:space="preserve"> </w:t>
      </w:r>
      <w:r w:rsidRPr="009D3ED4">
        <w:rPr>
          <w:i/>
          <w:sz w:val="22"/>
          <w:szCs w:val="22"/>
        </w:rPr>
        <w:t xml:space="preserve">means control points in the </w:t>
      </w:r>
      <w:r w:rsidR="00D45017" w:rsidRPr="009D3ED4">
        <w:rPr>
          <w:i/>
          <w:sz w:val="22"/>
          <w:szCs w:val="22"/>
        </w:rPr>
        <w:t>project</w:t>
      </w:r>
      <w:r w:rsidRPr="009D3ED4">
        <w:rPr>
          <w:i/>
          <w:sz w:val="22"/>
          <w:szCs w:val="22"/>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D45017" w:rsidRPr="009D3ED4">
        <w:rPr>
          <w:i/>
          <w:sz w:val="22"/>
          <w:szCs w:val="22"/>
        </w:rPr>
        <w:t>project</w:t>
      </w:r>
      <w:r w:rsidRPr="009D3ED4">
        <w:rPr>
          <w:i/>
          <w:sz w:val="22"/>
          <w:szCs w:val="22"/>
        </w:rPr>
        <w:t xml:space="preserve"> where, for example, the consortium must decide which of several technologies to adopt for further development.</w:t>
      </w:r>
      <w:r w:rsidR="004D4326" w:rsidRPr="009D3ED4">
        <w:rPr>
          <w:i/>
          <w:sz w:val="22"/>
          <w:szCs w:val="22"/>
        </w:rPr>
        <w:t xml:space="preserve"> They can also be divided into meaningful interim  milestones in order to be able to report annually on progress against these control points.</w:t>
      </w:r>
    </w:p>
    <w:p w:rsidR="006C3A5A" w:rsidRPr="000D21BB" w:rsidRDefault="00820F96" w:rsidP="000D21BB">
      <w:pPr>
        <w:spacing w:after="200"/>
        <w:ind w:left="993"/>
        <w:jc w:val="both"/>
        <w:rPr>
          <w:i/>
          <w:sz w:val="22"/>
          <w:szCs w:val="22"/>
        </w:rPr>
      </w:pPr>
      <w:r>
        <w:rPr>
          <w:i/>
          <w:sz w:val="22"/>
          <w:szCs w:val="22"/>
        </w:rPr>
        <w:br w:type="page"/>
      </w:r>
    </w:p>
    <w:p w:rsidR="002559F5" w:rsidRPr="0016257E" w:rsidRDefault="002559F5" w:rsidP="004568A3">
      <w:pPr>
        <w:spacing w:after="200"/>
        <w:jc w:val="both"/>
        <w:rPr>
          <w:b/>
        </w:rPr>
      </w:pPr>
      <w:r w:rsidRPr="0016257E">
        <w:rPr>
          <w:b/>
        </w:rPr>
        <w:t>3.2</w:t>
      </w:r>
      <w:r w:rsidRPr="0016257E">
        <w:rPr>
          <w:b/>
        </w:rPr>
        <w:tab/>
        <w:t xml:space="preserve">Management structure and procedures </w:t>
      </w:r>
    </w:p>
    <w:p w:rsidR="00D221AE" w:rsidRPr="0016257E" w:rsidRDefault="002559F5" w:rsidP="00883228">
      <w:pPr>
        <w:numPr>
          <w:ilvl w:val="0"/>
          <w:numId w:val="11"/>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820F96">
        <w:t>(</w:t>
      </w:r>
      <w:r w:rsidR="00B8547D" w:rsidRPr="0016257E">
        <w:t>including a list of milestones (table 3.2a))</w:t>
      </w:r>
      <w:r w:rsidR="00820F96">
        <w:t>.</w:t>
      </w:r>
    </w:p>
    <w:p w:rsidR="0009218B" w:rsidRPr="0016257E" w:rsidRDefault="002559F5" w:rsidP="00883228">
      <w:pPr>
        <w:numPr>
          <w:ilvl w:val="0"/>
          <w:numId w:val="11"/>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rsidR="002559F5" w:rsidRPr="0016257E" w:rsidRDefault="0009218B" w:rsidP="00883228">
      <w:pPr>
        <w:numPr>
          <w:ilvl w:val="0"/>
          <w:numId w:val="11"/>
        </w:numPr>
        <w:spacing w:after="200"/>
        <w:ind w:left="1080"/>
        <w:jc w:val="both"/>
      </w:pPr>
      <w:r w:rsidRPr="0016257E">
        <w:t>Describe, where relevant, how effective innovation management will be address</w:t>
      </w:r>
      <w:r w:rsidR="00B30C1C" w:rsidRPr="0016257E">
        <w:t xml:space="preserve">ed </w:t>
      </w:r>
      <w:r w:rsidRPr="0016257E">
        <w:t xml:space="preserve">in the management structure and </w:t>
      </w:r>
      <w:r w:rsidR="008464C5">
        <w:t>project</w:t>
      </w:r>
      <w:r w:rsidR="008464C5" w:rsidRPr="0016257E">
        <w:t xml:space="preserve"> </w:t>
      </w:r>
      <w:r w:rsidRPr="0016257E">
        <w:t>plan.</w:t>
      </w:r>
    </w:p>
    <w:p w:rsidR="0009218B" w:rsidRPr="0016257E" w:rsidRDefault="00413680" w:rsidP="00B8547D">
      <w:pPr>
        <w:spacing w:after="200"/>
        <w:ind w:left="1080"/>
        <w:jc w:val="both"/>
        <w:rPr>
          <w:i/>
          <w:sz w:val="22"/>
          <w:szCs w:val="22"/>
        </w:rPr>
      </w:pPr>
      <w:r>
        <w:rPr>
          <w:noProof/>
          <w:sz w:val="22"/>
          <w:szCs w:val="22"/>
        </w:rPr>
        <w:drawing>
          <wp:inline distT="0" distB="0" distL="0" distR="0" wp14:anchorId="5791452D" wp14:editId="7B17A2BD">
            <wp:extent cx="139065" cy="1390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B8547D" w:rsidRPr="0016257E">
        <w:rPr>
          <w:noProof/>
          <w:sz w:val="22"/>
          <w:szCs w:val="22"/>
        </w:rPr>
        <w:t xml:space="preserve"> </w:t>
      </w:r>
      <w:r w:rsidR="0009218B" w:rsidRPr="0016257E">
        <w:rPr>
          <w:i/>
          <w:sz w:val="22"/>
          <w:szCs w:val="22"/>
        </w:rPr>
        <w:t>Innovation management</w:t>
      </w:r>
      <w:r w:rsidR="00173EEA" w:rsidRPr="0016257E">
        <w:rPr>
          <w:i/>
          <w:sz w:val="22"/>
          <w:szCs w:val="22"/>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Default="002559F5" w:rsidP="00883228">
      <w:pPr>
        <w:numPr>
          <w:ilvl w:val="1"/>
          <w:numId w:val="15"/>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r w:rsidR="00FA710F" w:rsidRPr="0016257E">
        <w:t>m</w:t>
      </w:r>
      <w:r w:rsidR="002008E8" w:rsidRPr="0016257E">
        <w:t xml:space="preserve">ay not be achieved. Detail any </w:t>
      </w:r>
      <w:r w:rsidR="00FA710F" w:rsidRPr="0016257E">
        <w:t xml:space="preserve">risk mitigation measures. </w:t>
      </w:r>
      <w:r w:rsidR="00B8547D" w:rsidRPr="0016257E">
        <w:t>Please provide a table with critical risks identified and mitigating actions (table 3.2b)</w:t>
      </w:r>
      <w:r w:rsidR="00D14AB6">
        <w:t>.</w:t>
      </w:r>
    </w:p>
    <w:p w:rsidR="000D21BB" w:rsidRDefault="000D21BB" w:rsidP="00883228">
      <w:pPr>
        <w:numPr>
          <w:ilvl w:val="1"/>
          <w:numId w:val="15"/>
        </w:numPr>
        <w:spacing w:after="200"/>
        <w:ind w:left="1134"/>
        <w:jc w:val="both"/>
      </w:pPr>
      <w:r>
        <w:t xml:space="preserve">Describe a </w:t>
      </w:r>
      <w:r w:rsidRPr="00D14AB6">
        <w:t>sustainability plan</w:t>
      </w:r>
      <w:r>
        <w:t xml:space="preserve"> beyond the end of the grant agreement.</w:t>
      </w:r>
    </w:p>
    <w:p w:rsidR="00D221AE" w:rsidRPr="0016257E" w:rsidRDefault="002008E8" w:rsidP="004568A3">
      <w:pPr>
        <w:spacing w:after="200"/>
        <w:jc w:val="both"/>
        <w:rPr>
          <w:b/>
        </w:rPr>
      </w:pPr>
      <w:r w:rsidRPr="0016257E">
        <w:rPr>
          <w:b/>
        </w:rPr>
        <w:t>3.3</w:t>
      </w:r>
      <w:r w:rsidR="002559F5" w:rsidRPr="0016257E">
        <w:rPr>
          <w:b/>
        </w:rPr>
        <w:tab/>
        <w:t xml:space="preserve">Consortium as a whole </w:t>
      </w:r>
    </w:p>
    <w:p w:rsidR="00B8547D" w:rsidRPr="0016257E" w:rsidRDefault="00413680" w:rsidP="00B8547D">
      <w:pPr>
        <w:spacing w:after="200"/>
        <w:ind w:left="720"/>
        <w:jc w:val="both"/>
        <w:rPr>
          <w:i/>
          <w:sz w:val="22"/>
          <w:szCs w:val="22"/>
        </w:rPr>
      </w:pPr>
      <w:r>
        <w:rPr>
          <w:noProof/>
          <w:sz w:val="22"/>
          <w:szCs w:val="22"/>
        </w:rPr>
        <w:drawing>
          <wp:inline distT="0" distB="0" distL="0" distR="0" wp14:anchorId="54CB333B" wp14:editId="127940F8">
            <wp:extent cx="139065" cy="1390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B8547D" w:rsidRPr="0016257E">
        <w:rPr>
          <w:noProof/>
          <w:sz w:val="22"/>
          <w:szCs w:val="22"/>
        </w:rPr>
        <w:t xml:space="preserve"> </w:t>
      </w:r>
      <w:r w:rsidR="00B8547D" w:rsidRPr="0016257E">
        <w:rPr>
          <w:i/>
          <w:sz w:val="22"/>
          <w:szCs w:val="22"/>
        </w:rPr>
        <w:t>The individual members of the consortium are described in a separate section</w:t>
      </w:r>
      <w:r w:rsidR="00157D1C" w:rsidRPr="0016257E">
        <w:rPr>
          <w:i/>
          <w:sz w:val="22"/>
          <w:szCs w:val="22"/>
        </w:rPr>
        <w:t xml:space="preserve"> 4</w:t>
      </w:r>
      <w:r w:rsidR="00B8547D" w:rsidRPr="0016257E">
        <w:rPr>
          <w:i/>
          <w:sz w:val="22"/>
          <w:szCs w:val="22"/>
        </w:rPr>
        <w:t xml:space="preserve">. There is no need to repeat that information here. </w:t>
      </w:r>
    </w:p>
    <w:p w:rsidR="002559F5" w:rsidRPr="006A1087" w:rsidRDefault="002559F5" w:rsidP="00883228">
      <w:pPr>
        <w:numPr>
          <w:ilvl w:val="0"/>
          <w:numId w:val="10"/>
        </w:numPr>
        <w:autoSpaceDE w:val="0"/>
        <w:autoSpaceDN w:val="0"/>
        <w:adjustRightInd w:val="0"/>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 xml:space="preserve">’s objectives? How do </w:t>
      </w:r>
      <w:r w:rsidR="002008E8" w:rsidRPr="0016257E">
        <w:t xml:space="preserve">the members </w:t>
      </w:r>
      <w:r w:rsidR="007611FF" w:rsidRPr="0016257E">
        <w:t xml:space="preserve">complement one another (and cover the value chain, where appropriate)? In what way does each of them contribute to the </w:t>
      </w:r>
      <w:r w:rsidR="00D45017" w:rsidRPr="0016257E">
        <w:t>project</w:t>
      </w:r>
      <w:r w:rsidR="007611FF" w:rsidRPr="0016257E">
        <w:t xml:space="preserve">? How will they be </w:t>
      </w:r>
      <w:r w:rsidRPr="0016257E">
        <w:t>able to work effectively together</w:t>
      </w:r>
      <w:r w:rsidR="007611FF" w:rsidRPr="0016257E">
        <w:t>?</w:t>
      </w:r>
      <w:r w:rsidR="006A1087">
        <w:t xml:space="preserve"> </w:t>
      </w:r>
      <w:r w:rsidR="00707B94">
        <w:t>H</w:t>
      </w:r>
      <w:r w:rsidR="00A345B5" w:rsidRPr="006A1087">
        <w:t>ow do the industrial partners contribute to the project? (where relevant);</w:t>
      </w:r>
    </w:p>
    <w:p w:rsidR="002559F5" w:rsidRPr="0016257E" w:rsidRDefault="007611FF" w:rsidP="00883228">
      <w:pPr>
        <w:numPr>
          <w:ilvl w:val="0"/>
          <w:numId w:val="10"/>
        </w:numPr>
        <w:autoSpaceDE w:val="0"/>
        <w:autoSpaceDN w:val="0"/>
        <w:adjustRightInd w:val="0"/>
        <w:spacing w:after="200"/>
        <w:ind w:left="1167"/>
        <w:jc w:val="both"/>
      </w:pPr>
      <w:r w:rsidRPr="0016257E">
        <w:t xml:space="preserve">If applicable, </w:t>
      </w:r>
      <w:r w:rsidR="002559F5" w:rsidRPr="0016257E">
        <w:t xml:space="preserve">describe the industrial/commercial involvement </w:t>
      </w:r>
      <w:r w:rsidRPr="0016257E">
        <w:t xml:space="preserve">in the </w:t>
      </w:r>
      <w:r w:rsidR="00D45017" w:rsidRPr="0016257E">
        <w:t>project</w:t>
      </w:r>
      <w:r w:rsidRPr="0016257E">
        <w:t xml:space="preserve"> </w:t>
      </w:r>
      <w:r w:rsidR="002559F5" w:rsidRPr="0016257E">
        <w:t>to ensure exploitation of the results and explain why th</w:t>
      </w:r>
      <w:r w:rsidRPr="0016257E">
        <w:t xml:space="preserve">is is </w:t>
      </w:r>
      <w:r w:rsidR="002559F5" w:rsidRPr="0016257E">
        <w:t xml:space="preserve">consistent with and will help to achieve the specific measures which are proposed for exploitation of the results of the </w:t>
      </w:r>
      <w:r w:rsidR="00D45017" w:rsidRPr="0016257E">
        <w:t>project</w:t>
      </w:r>
      <w:r w:rsidR="002559F5" w:rsidRPr="0016257E">
        <w:t xml:space="preserve"> (see section 2.</w:t>
      </w:r>
      <w:r w:rsidR="00DF678A">
        <w:t>2</w:t>
      </w:r>
      <w:r w:rsidR="002559F5" w:rsidRPr="0016257E">
        <w:t xml:space="preserve">). </w:t>
      </w:r>
    </w:p>
    <w:p w:rsidR="00740B34" w:rsidRPr="0016257E" w:rsidRDefault="00740B34" w:rsidP="00883228">
      <w:pPr>
        <w:numPr>
          <w:ilvl w:val="0"/>
          <w:numId w:val="10"/>
        </w:numPr>
        <w:autoSpaceDE w:val="0"/>
        <w:autoSpaceDN w:val="0"/>
        <w:adjustRightInd w:val="0"/>
        <w:spacing w:after="200"/>
        <w:ind w:left="1167"/>
        <w:jc w:val="both"/>
      </w:pPr>
      <w:r w:rsidRPr="0016257E">
        <w:rPr>
          <w:b/>
          <w:bCs/>
        </w:rPr>
        <w:t>Other countries</w:t>
      </w:r>
      <w:r w:rsidRPr="0016257E">
        <w:t>: If one or more of the participants requesting EU funding is based in a country that is not automatically eligible for such funding , explain why the participation of the entity</w:t>
      </w:r>
      <w:r w:rsidR="006A1087">
        <w:t>(ies)</w:t>
      </w:r>
      <w:r w:rsidRPr="0016257E">
        <w:t xml:space="preserve"> in question is essential to carrying out the </w:t>
      </w:r>
      <w:r w:rsidR="00D45017" w:rsidRPr="0016257E">
        <w:t>project</w:t>
      </w:r>
      <w:r w:rsidRPr="0016257E">
        <w:t xml:space="preserve"> </w:t>
      </w:r>
    </w:p>
    <w:p w:rsidR="002559F5" w:rsidRPr="0016257E" w:rsidRDefault="002008E8" w:rsidP="004568A3">
      <w:pPr>
        <w:spacing w:after="200"/>
        <w:jc w:val="both"/>
        <w:rPr>
          <w:b/>
          <w:i/>
          <w:iCs/>
        </w:rPr>
      </w:pPr>
      <w:r w:rsidRPr="0016257E">
        <w:rPr>
          <w:b/>
        </w:rPr>
        <w:t>3.4</w:t>
      </w:r>
      <w:r w:rsidR="002559F5" w:rsidRPr="0016257E">
        <w:rPr>
          <w:b/>
        </w:rPr>
        <w:tab/>
        <w:t>Resources to be committed</w:t>
      </w:r>
    </w:p>
    <w:p w:rsidR="002559F5" w:rsidRPr="0016257E" w:rsidRDefault="00413680" w:rsidP="00B8547D">
      <w:pPr>
        <w:spacing w:after="200"/>
        <w:ind w:left="720"/>
        <w:jc w:val="both"/>
        <w:rPr>
          <w:i/>
          <w:sz w:val="22"/>
          <w:szCs w:val="22"/>
        </w:rPr>
      </w:pPr>
      <w:r>
        <w:rPr>
          <w:noProof/>
          <w:sz w:val="22"/>
          <w:szCs w:val="22"/>
        </w:rPr>
        <w:drawing>
          <wp:inline distT="0" distB="0" distL="0" distR="0" wp14:anchorId="50BE1819" wp14:editId="27AF6527">
            <wp:extent cx="139065" cy="139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B8547D" w:rsidRPr="0016257E">
        <w:rPr>
          <w:noProof/>
          <w:sz w:val="22"/>
          <w:szCs w:val="22"/>
        </w:rPr>
        <w:t xml:space="preserve"> </w:t>
      </w:r>
      <w:r w:rsidR="00E2088B" w:rsidRPr="0016257E">
        <w:rPr>
          <w:i/>
          <w:sz w:val="22"/>
          <w:szCs w:val="22"/>
        </w:rPr>
        <w:t xml:space="preserve">Please make sure the information in this section </w:t>
      </w:r>
      <w:r w:rsidR="007611FF" w:rsidRPr="0016257E">
        <w:rPr>
          <w:i/>
          <w:sz w:val="22"/>
          <w:szCs w:val="22"/>
        </w:rPr>
        <w:t xml:space="preserve">matches </w:t>
      </w:r>
      <w:r w:rsidR="002559F5" w:rsidRPr="0016257E">
        <w:rPr>
          <w:i/>
          <w:sz w:val="22"/>
          <w:szCs w:val="22"/>
        </w:rPr>
        <w:t xml:space="preserve">the costs </w:t>
      </w:r>
      <w:r w:rsidR="007611FF" w:rsidRPr="0016257E">
        <w:rPr>
          <w:i/>
          <w:sz w:val="22"/>
          <w:szCs w:val="22"/>
        </w:rPr>
        <w:t xml:space="preserve">as stated </w:t>
      </w:r>
      <w:r w:rsidR="002559F5" w:rsidRPr="0016257E">
        <w:rPr>
          <w:i/>
          <w:sz w:val="22"/>
          <w:szCs w:val="22"/>
        </w:rPr>
        <w:t>in</w:t>
      </w:r>
      <w:r w:rsidR="00C21F04" w:rsidRPr="0016257E">
        <w:rPr>
          <w:i/>
          <w:sz w:val="22"/>
          <w:szCs w:val="22"/>
        </w:rPr>
        <w:t xml:space="preserve"> the</w:t>
      </w:r>
      <w:r w:rsidR="002559F5" w:rsidRPr="0016257E">
        <w:rPr>
          <w:i/>
          <w:sz w:val="22"/>
          <w:szCs w:val="22"/>
        </w:rPr>
        <w:t xml:space="preserve"> </w:t>
      </w:r>
      <w:r w:rsidR="00C21F04" w:rsidRPr="0016257E">
        <w:rPr>
          <w:i/>
          <w:sz w:val="22"/>
          <w:szCs w:val="22"/>
        </w:rPr>
        <w:t xml:space="preserve">budget table in section 3 of the administrative </w:t>
      </w:r>
      <w:r w:rsidR="00B8547D" w:rsidRPr="0016257E">
        <w:rPr>
          <w:i/>
          <w:sz w:val="22"/>
          <w:szCs w:val="22"/>
        </w:rPr>
        <w:t xml:space="preserve">proposal </w:t>
      </w:r>
      <w:r w:rsidR="00C21F04" w:rsidRPr="0016257E">
        <w:rPr>
          <w:i/>
          <w:sz w:val="22"/>
          <w:szCs w:val="22"/>
        </w:rPr>
        <w:t>forms</w:t>
      </w:r>
      <w:r w:rsidR="002559F5" w:rsidRPr="0016257E">
        <w:rPr>
          <w:i/>
          <w:sz w:val="22"/>
          <w:szCs w:val="22"/>
        </w:rPr>
        <w:t xml:space="preserve">, and the </w:t>
      </w:r>
      <w:r w:rsidR="007611FF" w:rsidRPr="0016257E">
        <w:rPr>
          <w:i/>
          <w:sz w:val="22"/>
          <w:szCs w:val="22"/>
        </w:rPr>
        <w:t xml:space="preserve">number of person/months, </w:t>
      </w:r>
      <w:r w:rsidR="002559F5" w:rsidRPr="0016257E">
        <w:rPr>
          <w:i/>
          <w:sz w:val="22"/>
          <w:szCs w:val="22"/>
        </w:rPr>
        <w:t>shown in the detailed work package descriptions</w:t>
      </w:r>
      <w:r w:rsidR="00E2088B" w:rsidRPr="0016257E">
        <w:rPr>
          <w:i/>
          <w:sz w:val="22"/>
          <w:szCs w:val="22"/>
        </w:rPr>
        <w:t>.</w:t>
      </w:r>
    </w:p>
    <w:p w:rsidR="002559F5" w:rsidRPr="0016257E" w:rsidRDefault="002559F5" w:rsidP="004568A3">
      <w:pPr>
        <w:spacing w:after="200"/>
        <w:ind w:left="720"/>
        <w:jc w:val="both"/>
      </w:pPr>
      <w:r w:rsidRPr="0016257E">
        <w:t>Please provide the following:</w:t>
      </w:r>
    </w:p>
    <w:p w:rsidR="002559F5" w:rsidRPr="0016257E" w:rsidRDefault="00CD34E2" w:rsidP="00883228">
      <w:pPr>
        <w:numPr>
          <w:ilvl w:val="0"/>
          <w:numId w:val="16"/>
        </w:numPr>
        <w:spacing w:after="200"/>
        <w:jc w:val="both"/>
      </w:pPr>
      <w:r w:rsidRPr="0016257E">
        <w:t>a t</w:t>
      </w:r>
      <w:r w:rsidR="00262194" w:rsidRPr="0016257E">
        <w:t xml:space="preserve">able showing number of person/months required </w:t>
      </w:r>
      <w:r w:rsidR="002559F5" w:rsidRPr="0016257E">
        <w:t>(</w:t>
      </w:r>
      <w:r w:rsidRPr="0016257E">
        <w:t>t</w:t>
      </w:r>
      <w:r w:rsidR="002559F5" w:rsidRPr="0016257E">
        <w:t>able 3.</w:t>
      </w:r>
      <w:r w:rsidR="0009218B" w:rsidRPr="0016257E">
        <w:t>4</w:t>
      </w:r>
      <w:r w:rsidR="002559F5" w:rsidRPr="0016257E">
        <w:t>a)</w:t>
      </w:r>
    </w:p>
    <w:p w:rsidR="002559F5" w:rsidRDefault="00B8547D" w:rsidP="00883228">
      <w:pPr>
        <w:numPr>
          <w:ilvl w:val="0"/>
          <w:numId w:val="16"/>
        </w:numPr>
        <w:spacing w:after="200"/>
        <w:jc w:val="both"/>
      </w:pPr>
      <w:r w:rsidRPr="0016257E">
        <w:t>a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Pr="0016257E">
        <w:t xml:space="preserve">participants </w:t>
      </w:r>
      <w:r w:rsidR="0009218B" w:rsidRPr="0016257E">
        <w:t xml:space="preserve">where those </w:t>
      </w:r>
      <w:r w:rsidR="0015288F" w:rsidRPr="0016257E">
        <w:t xml:space="preserve"> cost</w:t>
      </w:r>
      <w:r w:rsidR="00262194" w:rsidRPr="0016257E">
        <w:t xml:space="preserve">s exceed </w:t>
      </w:r>
      <w:r w:rsidR="0015288F" w:rsidRPr="0016257E">
        <w:t>15% of</w:t>
      </w:r>
      <w:r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 </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Pr="0016257E">
        <w:t xml:space="preserve">proposal </w:t>
      </w:r>
      <w:r w:rsidR="00C21F04" w:rsidRPr="0016257E">
        <w:t>forms</w:t>
      </w:r>
      <w:r w:rsidR="00DE291C" w:rsidRPr="0016257E">
        <w:t>)</w:t>
      </w:r>
    </w:p>
    <w:p w:rsidR="001E6AA5" w:rsidRPr="00434F2C" w:rsidRDefault="001E6AA5" w:rsidP="00883228">
      <w:pPr>
        <w:pStyle w:val="Text1"/>
        <w:numPr>
          <w:ilvl w:val="0"/>
          <w:numId w:val="16"/>
        </w:numPr>
        <w:rPr>
          <w:sz w:val="24"/>
        </w:rPr>
      </w:pPr>
      <w:r w:rsidRPr="00434F2C">
        <w:rPr>
          <w:sz w:val="24"/>
        </w:rPr>
        <w:t xml:space="preserve">For </w:t>
      </w:r>
      <w:r w:rsidR="006A1087" w:rsidRPr="00434F2C">
        <w:rPr>
          <w:sz w:val="24"/>
        </w:rPr>
        <w:t xml:space="preserve">Industry </w:t>
      </w:r>
      <w:r w:rsidRPr="00434F2C">
        <w:rPr>
          <w:sz w:val="24"/>
        </w:rPr>
        <w:t xml:space="preserve">participants, in cases of non-EU in kind contribution, please specify the amount and related activities. </w:t>
      </w:r>
    </w:p>
    <w:p w:rsidR="00F7302A" w:rsidRPr="0016257E" w:rsidRDefault="00B8547D" w:rsidP="004568A3">
      <w:pPr>
        <w:spacing w:after="200"/>
        <w:rPr>
          <w:b/>
          <w:bCs/>
        </w:rPr>
      </w:pPr>
      <w:r w:rsidRPr="0016257E">
        <w:rPr>
          <w:b/>
          <w:bCs/>
        </w:rPr>
        <w:t>Table  3.1</w:t>
      </w:r>
      <w:r w:rsidR="00F7302A" w:rsidRPr="0016257E">
        <w:rPr>
          <w:b/>
          <w:bCs/>
        </w:rPr>
        <w:t>a:</w:t>
      </w:r>
      <w:r w:rsidR="00F7302A" w:rsidRPr="0016257E">
        <w:rPr>
          <w:b/>
          <w:bCs/>
        </w:rPr>
        <w:tab/>
        <w:t xml:space="preserve">Work package description </w:t>
      </w:r>
    </w:p>
    <w:p w:rsidR="00F7302A" w:rsidRPr="0016257E" w:rsidRDefault="00F7302A" w:rsidP="00F7302A">
      <w:pPr>
        <w:spacing w:before="60" w:after="60"/>
      </w:pPr>
      <w:r w:rsidRPr="0016257E">
        <w:rPr>
          <w:b/>
        </w:rPr>
        <w:t xml:space="preserve">For each work package: </w:t>
      </w:r>
    </w:p>
    <w:p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rsidR="00F7302A" w:rsidRPr="0016257E" w:rsidRDefault="00F7302A" w:rsidP="00F74F1D"/>
        </w:tc>
        <w:tc>
          <w:tcPr>
            <w:tcW w:w="3543" w:type="dxa"/>
            <w:gridSpan w:val="5"/>
          </w:tcPr>
          <w:p w:rsidR="00F7302A" w:rsidRPr="0016257E" w:rsidRDefault="00F7302A" w:rsidP="00F74F1D">
            <w:r w:rsidRPr="0016257E">
              <w:rPr>
                <w:b/>
              </w:rPr>
              <w:t>Start Date or Starting Event</w:t>
            </w:r>
          </w:p>
        </w:tc>
        <w:tc>
          <w:tcPr>
            <w:tcW w:w="1808" w:type="dxa"/>
            <w:gridSpan w:val="2"/>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bl>
    <w:p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F7302A" w:rsidP="00F74F1D">
            <w:pPr>
              <w:spacing w:before="60" w:after="60"/>
            </w:pPr>
            <w:r w:rsidRPr="0016257E">
              <w:rPr>
                <w:b/>
              </w:rPr>
              <w:t>Objectives</w:t>
            </w:r>
            <w:r w:rsidRPr="0016257E">
              <w:t xml:space="preserve"> </w:t>
            </w:r>
          </w:p>
          <w:p w:rsidR="00F7302A" w:rsidRPr="0016257E" w:rsidRDefault="00F7302A" w:rsidP="00F74F1D">
            <w:pPr>
              <w:spacing w:before="60" w:after="60"/>
            </w:pPr>
          </w:p>
        </w:tc>
      </w:tr>
    </w:tbl>
    <w:p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 w:rsidR="00F7302A" w:rsidRPr="0016257E"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F7302A" w:rsidP="00F74F1D">
            <w:pPr>
              <w:spacing w:before="60" w:after="60"/>
            </w:pPr>
            <w:r w:rsidRPr="0016257E">
              <w:rPr>
                <w:b/>
              </w:rPr>
              <w:t>Deliverables</w:t>
            </w:r>
            <w:r w:rsidRPr="0016257E">
              <w:t xml:space="preserve"> (brief description and month of delivery)</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Pr>
        <w:keepNext/>
        <w:spacing w:before="240" w:after="120"/>
        <w:outlineLvl w:val="0"/>
        <w:rPr>
          <w:b/>
          <w:kern w:val="28"/>
        </w:rPr>
      </w:pPr>
    </w:p>
    <w:p w:rsidR="00D6546E" w:rsidRPr="0016257E" w:rsidRDefault="00F7302A" w:rsidP="00D6546E">
      <w:pPr>
        <w:spacing w:after="240"/>
        <w:rPr>
          <w:b/>
          <w:bCs/>
        </w:rPr>
      </w:pPr>
      <w:r w:rsidRPr="0016257E">
        <w:rPr>
          <w:b/>
          <w:bCs/>
        </w:rPr>
        <w:br w:type="page"/>
      </w:r>
      <w:r w:rsidR="00B8547D" w:rsidRPr="0016257E">
        <w:rPr>
          <w:b/>
          <w:bCs/>
        </w:rPr>
        <w:t>Table 3.1</w:t>
      </w:r>
      <w:r w:rsidRPr="0016257E">
        <w:rPr>
          <w:b/>
          <w:bCs/>
        </w:rPr>
        <w:t>b</w:t>
      </w:r>
      <w:r w:rsidR="00D6546E" w:rsidRPr="0016257E">
        <w:rPr>
          <w:b/>
          <w:bCs/>
        </w:rPr>
        <w:t>:</w:t>
      </w:r>
      <w:r w:rsidR="00D6546E" w:rsidRPr="0016257E" w:rsidDel="00A11A59">
        <w:rPr>
          <w:b/>
          <w:bCs/>
        </w:rPr>
        <w:t xml:space="preserve"> </w:t>
      </w:r>
      <w:r w:rsidR="00D6546E" w:rsidRPr="0016257E">
        <w:rPr>
          <w:b/>
          <w:bCs/>
        </w:rPr>
        <w:tab/>
      </w:r>
      <w:r w:rsidR="00262194" w:rsidRPr="0016257E">
        <w:rPr>
          <w:b/>
          <w:bCs/>
        </w:rPr>
        <w:t>List of w</w:t>
      </w:r>
      <w:r w:rsidR="00D6546E" w:rsidRPr="0016257E">
        <w:rPr>
          <w:b/>
          <w:bCs/>
        </w:rPr>
        <w:t>ork package</w:t>
      </w:r>
      <w:r w:rsidR="00262194" w:rsidRPr="0016257E">
        <w:rPr>
          <w:b/>
          <w:bCs/>
        </w:rPr>
        <w:t>s</w:t>
      </w:r>
    </w:p>
    <w:p w:rsidR="00D6546E" w:rsidRPr="0016257E" w:rsidRDefault="00D6546E" w:rsidP="00D6546E"/>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73475F">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End month</w:t>
            </w: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r>
    </w:tbl>
    <w:p w:rsidR="00D6546E" w:rsidRPr="0016257E" w:rsidRDefault="00D6546E" w:rsidP="00D6546E"/>
    <w:p w:rsidR="001C61BF" w:rsidRPr="0016257E" w:rsidRDefault="001C61BF" w:rsidP="00D6546E">
      <w:pPr>
        <w:spacing w:after="240"/>
        <w:rPr>
          <w:b/>
          <w:bCs/>
        </w:rPr>
      </w:pPr>
    </w:p>
    <w:p w:rsidR="001C61BF" w:rsidRPr="0016257E" w:rsidRDefault="001C61BF" w:rsidP="00D6546E">
      <w:pPr>
        <w:spacing w:after="240"/>
        <w:rPr>
          <w:b/>
          <w:bCs/>
        </w:rPr>
      </w:pPr>
    </w:p>
    <w:p w:rsidR="00D6546E" w:rsidRPr="0016257E" w:rsidRDefault="00D6546E" w:rsidP="00D6546E">
      <w:pPr>
        <w:spacing w:after="240"/>
        <w:rPr>
          <w:b/>
          <w:bCs/>
        </w:rPr>
      </w:pPr>
      <w:r w:rsidRPr="0016257E">
        <w:rPr>
          <w:b/>
          <w:bCs/>
        </w:rPr>
        <w:br w:type="page"/>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 xml:space="preserve">Deliverables  </w:t>
      </w:r>
    </w:p>
    <w:p w:rsidR="00D6546E" w:rsidRPr="0016257E" w:rsidRDefault="00D6546E" w:rsidP="00D6546E"/>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D6546E" w:rsidRPr="0016257E" w:rsidTr="00065B0C">
        <w:trPr>
          <w:jc w:val="center"/>
        </w:trPr>
        <w:tc>
          <w:tcPr>
            <w:tcW w:w="1449" w:type="dxa"/>
            <w:vAlign w:val="center"/>
          </w:tcPr>
          <w:p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rsidR="00D6546E" w:rsidRPr="0016257E" w:rsidRDefault="00262194" w:rsidP="006C3A5A">
            <w:pPr>
              <w:jc w:val="center"/>
              <w:rPr>
                <w:b/>
              </w:rPr>
            </w:pPr>
            <w:r w:rsidRPr="0016257E">
              <w:rPr>
                <w:b/>
              </w:rPr>
              <w:t>Type</w:t>
            </w:r>
          </w:p>
        </w:tc>
        <w:tc>
          <w:tcPr>
            <w:tcW w:w="1750" w:type="dxa"/>
            <w:vAlign w:val="center"/>
          </w:tcPr>
          <w:p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rsidR="00D6546E" w:rsidRPr="0016257E" w:rsidRDefault="00D6546E" w:rsidP="00F74F1D">
            <w:pPr>
              <w:spacing w:before="120"/>
              <w:jc w:val="center"/>
              <w:rPr>
                <w:b/>
              </w:rP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bl>
    <w:p w:rsidR="00D6546E" w:rsidRPr="0016257E" w:rsidRDefault="00D6546E" w:rsidP="00D6546E"/>
    <w:p w:rsidR="001F1AE1" w:rsidRPr="0016257E" w:rsidRDefault="001F1AE1" w:rsidP="003B1F72"/>
    <w:p w:rsidR="00F53EA3" w:rsidRPr="0016257E" w:rsidRDefault="00F53EA3" w:rsidP="003B1F72"/>
    <w:p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rsidR="00D6546E" w:rsidRPr="000D21BB" w:rsidRDefault="00D6546E" w:rsidP="00A8289A">
      <w:pPr>
        <w:pStyle w:val="FootnoteText"/>
        <w:rPr>
          <w:b/>
          <w:bCs/>
          <w:sz w:val="24"/>
          <w:szCs w:val="24"/>
        </w:rPr>
      </w:pPr>
      <w:r w:rsidRPr="0016257E">
        <w:rPr>
          <w:color w:val="000000"/>
          <w:sz w:val="24"/>
          <w:szCs w:val="24"/>
        </w:rPr>
        <w:br w:type="page"/>
      </w:r>
      <w:r w:rsidR="00F7302A" w:rsidRPr="000D21BB">
        <w:rPr>
          <w:b/>
          <w:bCs/>
          <w:sz w:val="24"/>
          <w:szCs w:val="24"/>
        </w:rPr>
        <w:t>Table 3.2a</w:t>
      </w:r>
      <w:r w:rsidRPr="000D21BB">
        <w:rPr>
          <w:b/>
          <w:bCs/>
          <w:sz w:val="24"/>
          <w:szCs w:val="24"/>
        </w:rPr>
        <w:t>:</w:t>
      </w:r>
      <w:r w:rsidRPr="000D21BB">
        <w:rPr>
          <w:b/>
          <w:bCs/>
          <w:sz w:val="24"/>
          <w:szCs w:val="24"/>
        </w:rPr>
        <w:tab/>
        <w:t xml:space="preserve">List of milestones </w:t>
      </w:r>
    </w:p>
    <w:p w:rsidR="00D6546E" w:rsidRPr="0016257E" w:rsidRDefault="00D6546E" w:rsidP="00D6546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027"/>
      </w:tblGrid>
      <w:tr w:rsidR="00D6546E" w:rsidRPr="0016257E" w:rsidTr="00F74F1D">
        <w:tc>
          <w:tcPr>
            <w:tcW w:w="1323" w:type="dxa"/>
          </w:tcPr>
          <w:p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bl>
    <w:p w:rsidR="00D6546E" w:rsidRPr="0016257E" w:rsidRDefault="00D6546E" w:rsidP="00D6546E">
      <w:pPr>
        <w:jc w:val="center"/>
      </w:pPr>
    </w:p>
    <w:p w:rsidR="00383D32" w:rsidRPr="0016257E" w:rsidRDefault="00383D32" w:rsidP="00D6546E">
      <w:pPr>
        <w:jc w:val="cente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Estimated date</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2F6B25" w:rsidRPr="0016257E" w:rsidRDefault="002F6B25" w:rsidP="00D6546E">
      <w:pPr>
        <w:jc w:val="center"/>
      </w:pPr>
    </w:p>
    <w:p w:rsidR="002F6B25" w:rsidRPr="0016257E" w:rsidRDefault="002F6B25" w:rsidP="00D6546E">
      <w:pPr>
        <w:jc w:val="center"/>
      </w:pPr>
    </w:p>
    <w:p w:rsidR="00D6546E" w:rsidRPr="0016257E" w:rsidRDefault="00D6546E" w:rsidP="00D6546E">
      <w:pPr>
        <w:jc w:val="center"/>
      </w:pPr>
    </w:p>
    <w:p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261"/>
      </w:tblGrid>
      <w:tr w:rsidR="00D6546E" w:rsidRPr="0016257E" w:rsidTr="00F74F1D">
        <w:tc>
          <w:tcPr>
            <w:tcW w:w="3828" w:type="dxa"/>
          </w:tcPr>
          <w:p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rsidR="00D6546E" w:rsidRPr="0016257E" w:rsidRDefault="00D6546E" w:rsidP="00F74F1D">
            <w:pPr>
              <w:jc w:val="center"/>
              <w:rPr>
                <w:b/>
                <w:bCs/>
              </w:rPr>
            </w:pPr>
            <w:r w:rsidRPr="0016257E">
              <w:rPr>
                <w:b/>
                <w:bCs/>
              </w:rPr>
              <w:t>Work package(s) involved</w:t>
            </w:r>
          </w:p>
        </w:tc>
        <w:tc>
          <w:tcPr>
            <w:tcW w:w="3261" w:type="dxa"/>
          </w:tcPr>
          <w:p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bl>
    <w:p w:rsidR="00D6546E" w:rsidRPr="0016257E" w:rsidRDefault="00D6546E" w:rsidP="00D6546E">
      <w:pPr>
        <w:spacing w:line="360" w:lineRule="auto"/>
        <w:rPr>
          <w:b/>
          <w:bCs/>
        </w:rPr>
      </w:pPr>
    </w:p>
    <w:p w:rsidR="00D6546E" w:rsidRPr="0016257E" w:rsidRDefault="00D6546E" w:rsidP="00D6546E">
      <w:pPr>
        <w:spacing w:line="360" w:lineRule="auto"/>
        <w:rPr>
          <w:b/>
          <w:bCs/>
        </w:rPr>
      </w:pPr>
    </w:p>
    <w:p w:rsidR="002F6B25" w:rsidRPr="0016257E" w:rsidRDefault="002F6B25" w:rsidP="00D6546E">
      <w:pPr>
        <w:spacing w:after="240"/>
      </w:pPr>
    </w:p>
    <w:p w:rsidR="002F6B25" w:rsidRPr="0016257E" w:rsidRDefault="002F6B25" w:rsidP="00D6546E">
      <w:pPr>
        <w:spacing w:after="240"/>
      </w:pPr>
    </w:p>
    <w:p w:rsidR="00D6546E" w:rsidRPr="0016257E" w:rsidRDefault="00D6546E" w:rsidP="00F53EA3">
      <w:pPr>
        <w:spacing w:after="240"/>
        <w:rPr>
          <w:b/>
          <w:bCs/>
        </w:rPr>
      </w:pPr>
      <w:r w:rsidRPr="0016257E">
        <w:rPr>
          <w:b/>
          <w:bCs/>
        </w:rPr>
        <w:br w:type="page"/>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rsidR="00D6546E" w:rsidRPr="0016257E" w:rsidRDefault="00F53EA3" w:rsidP="00CD34E2">
      <w:pPr>
        <w:spacing w:after="240"/>
        <w:jc w:val="both"/>
        <w:rPr>
          <w:i/>
        </w:rPr>
      </w:pPr>
      <w:r w:rsidRPr="0016257E">
        <w:rPr>
          <w:i/>
        </w:rPr>
        <w:t>Please indicate the n</w:t>
      </w:r>
      <w:r w:rsidR="00D6546E" w:rsidRPr="0016257E">
        <w:rPr>
          <w:i/>
        </w:rPr>
        <w:t>umber of person/months over the whole duration of the planned work, for each work package, for each participant. Identify the work-package leader for each WP by showing the relevant person-month figure in bold.</w:t>
      </w:r>
    </w:p>
    <w:p w:rsidR="00D6546E" w:rsidRPr="0016257E" w:rsidRDefault="00D6546E" w:rsidP="00D6546E">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FA0F9D" w:rsidRPr="0016257E" w:rsidTr="00FA0F9D">
        <w:tc>
          <w:tcPr>
            <w:tcW w:w="2410" w:type="dxa"/>
            <w:tcBorders>
              <w:top w:val="nil"/>
              <w:left w:val="nil"/>
              <w:bottom w:val="single" w:sz="4" w:space="0" w:color="auto"/>
              <w:right w:val="single" w:sz="4" w:space="0" w:color="auto"/>
            </w:tcBorders>
          </w:tcPr>
          <w:p w:rsidR="00FA0F9D" w:rsidRPr="0016257E" w:rsidRDefault="00FA0F9D" w:rsidP="00F74F1D">
            <w:pPr>
              <w:rPr>
                <w:b/>
                <w:bCs/>
              </w:rPr>
            </w:pPr>
          </w:p>
        </w:tc>
        <w:tc>
          <w:tcPr>
            <w:tcW w:w="1467" w:type="dxa"/>
            <w:tcBorders>
              <w:left w:val="single" w:sz="4" w:space="0" w:color="auto"/>
            </w:tcBorders>
          </w:tcPr>
          <w:p w:rsidR="00FA0F9D" w:rsidRPr="0016257E" w:rsidRDefault="00FA0F9D" w:rsidP="00F74F1D">
            <w:pPr>
              <w:jc w:val="center"/>
              <w:rPr>
                <w:b/>
                <w:bCs/>
              </w:rPr>
            </w:pPr>
            <w:r w:rsidRPr="0016257E">
              <w:rPr>
                <w:b/>
                <w:bCs/>
              </w:rPr>
              <w:t>WPn</w:t>
            </w:r>
          </w:p>
        </w:tc>
        <w:tc>
          <w:tcPr>
            <w:tcW w:w="1467" w:type="dxa"/>
          </w:tcPr>
          <w:p w:rsidR="00FA0F9D" w:rsidRPr="0016257E" w:rsidRDefault="00FA0F9D" w:rsidP="00F74F1D">
            <w:pPr>
              <w:jc w:val="center"/>
              <w:rPr>
                <w:b/>
                <w:bCs/>
              </w:rPr>
            </w:pPr>
            <w:r w:rsidRPr="0016257E">
              <w:rPr>
                <w:b/>
                <w:bCs/>
              </w:rPr>
              <w:t>WPn+1</w:t>
            </w:r>
          </w:p>
        </w:tc>
        <w:tc>
          <w:tcPr>
            <w:tcW w:w="1468" w:type="dxa"/>
          </w:tcPr>
          <w:p w:rsidR="00FA0F9D" w:rsidRPr="0016257E" w:rsidRDefault="00FA0F9D" w:rsidP="00F74F1D">
            <w:pPr>
              <w:jc w:val="center"/>
              <w:rPr>
                <w:b/>
                <w:bCs/>
              </w:rPr>
            </w:pPr>
            <w:r w:rsidRPr="0016257E">
              <w:rPr>
                <w:b/>
                <w:bCs/>
              </w:rPr>
              <w:t>WPn+2</w:t>
            </w:r>
          </w:p>
        </w:tc>
        <w:tc>
          <w:tcPr>
            <w:tcW w:w="2827" w:type="dxa"/>
            <w:shd w:val="clear" w:color="auto" w:fill="A6A6A6"/>
          </w:tcPr>
          <w:p w:rsidR="00FA0F9D" w:rsidRPr="0016257E" w:rsidRDefault="00FA0F9D" w:rsidP="00F74F1D">
            <w:pPr>
              <w:jc w:val="center"/>
              <w:rPr>
                <w:b/>
                <w:bCs/>
              </w:rPr>
            </w:pPr>
            <w:r w:rsidRPr="0016257E">
              <w:rPr>
                <w:b/>
                <w:bCs/>
              </w:rPr>
              <w:t>Total Person/</w:t>
            </w:r>
          </w:p>
          <w:p w:rsidR="00FA0F9D" w:rsidRPr="0016257E" w:rsidRDefault="00FA0F9D" w:rsidP="00F74F1D">
            <w:pPr>
              <w:jc w:val="center"/>
              <w:rPr>
                <w:b/>
                <w:bCs/>
              </w:rPr>
            </w:pPr>
            <w:r w:rsidRPr="0016257E">
              <w:rPr>
                <w:b/>
                <w:bCs/>
              </w:rPr>
              <w:t>Months per Participant</w:t>
            </w:r>
          </w:p>
        </w:tc>
      </w:tr>
      <w:tr w:rsidR="00FA0F9D" w:rsidRPr="0016257E" w:rsidTr="00FA0F9D">
        <w:tc>
          <w:tcPr>
            <w:tcW w:w="2410" w:type="dxa"/>
            <w:tcBorders>
              <w:top w:val="single" w:sz="4" w:space="0" w:color="auto"/>
            </w:tcBorders>
          </w:tcPr>
          <w:p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rsidR="00FA0F9D" w:rsidRPr="0016257E" w:rsidRDefault="00FA0F9D" w:rsidP="00F74F1D">
            <w:pPr>
              <w:rPr>
                <w:bCs/>
              </w:rPr>
            </w:pPr>
          </w:p>
        </w:tc>
        <w:tc>
          <w:tcPr>
            <w:tcW w:w="1467" w:type="dxa"/>
          </w:tcPr>
          <w:p w:rsidR="00FA0F9D" w:rsidRPr="0016257E" w:rsidRDefault="00FA0F9D" w:rsidP="00F74F1D">
            <w:pPr>
              <w:rPr>
                <w:bCs/>
              </w:rPr>
            </w:pPr>
          </w:p>
        </w:tc>
        <w:tc>
          <w:tcPr>
            <w:tcW w:w="1468" w:type="dxa"/>
          </w:tcPr>
          <w:p w:rsidR="00FA0F9D" w:rsidRPr="0016257E" w:rsidRDefault="00FA0F9D" w:rsidP="00F74F1D">
            <w:pPr>
              <w:rPr>
                <w:bCs/>
              </w:rPr>
            </w:pPr>
          </w:p>
        </w:tc>
        <w:tc>
          <w:tcPr>
            <w:tcW w:w="2827" w:type="dxa"/>
            <w:shd w:val="clear" w:color="auto" w:fill="A6A6A6"/>
          </w:tcPr>
          <w:p w:rsidR="00FA0F9D" w:rsidRPr="0016257E" w:rsidRDefault="00FA0F9D" w:rsidP="00F74F1D">
            <w:pPr>
              <w:rPr>
                <w:bCs/>
              </w:rPr>
            </w:pPr>
          </w:p>
        </w:tc>
      </w:tr>
      <w:tr w:rsidR="00FA0F9D" w:rsidRPr="0016257E" w:rsidTr="00FA0F9D">
        <w:trPr>
          <w:trHeight w:val="506"/>
        </w:trPr>
        <w:tc>
          <w:tcPr>
            <w:tcW w:w="2410" w:type="dxa"/>
          </w:tcPr>
          <w:p w:rsidR="00FA0F9D" w:rsidRPr="0016257E" w:rsidRDefault="00FA0F9D" w:rsidP="00FA0F9D">
            <w:pPr>
              <w:ind w:left="1191" w:hanging="1191"/>
              <w:rPr>
                <w:b/>
                <w:bCs/>
              </w:rPr>
            </w:pPr>
            <w:r w:rsidRPr="0016257E">
              <w:rPr>
                <w:b/>
                <w:bCs/>
              </w:rPr>
              <w:t>ParticipantNumber/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tcPr>
          <w:p w:rsidR="00FA0F9D" w:rsidRPr="0016257E" w:rsidRDefault="00FA0F9D" w:rsidP="00FA0F9D">
            <w:pPr>
              <w:ind w:left="1191" w:hanging="1191"/>
              <w:rPr>
                <w:b/>
                <w:bCs/>
              </w:rPr>
            </w:pPr>
            <w:r w:rsidRPr="0016257E">
              <w:rPr>
                <w:b/>
                <w:bCs/>
              </w:rPr>
              <w:t>Participant 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shd w:val="clear" w:color="auto" w:fill="A6A6A6"/>
          </w:tcPr>
          <w:p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rsidR="00FA0F9D" w:rsidRPr="0016257E" w:rsidRDefault="00FA0F9D" w:rsidP="00F74F1D"/>
        </w:tc>
        <w:tc>
          <w:tcPr>
            <w:tcW w:w="1467" w:type="dxa"/>
            <w:shd w:val="clear" w:color="auto" w:fill="A6A6A6"/>
          </w:tcPr>
          <w:p w:rsidR="00FA0F9D" w:rsidRPr="0016257E" w:rsidRDefault="00FA0F9D" w:rsidP="00F74F1D"/>
        </w:tc>
        <w:tc>
          <w:tcPr>
            <w:tcW w:w="1468" w:type="dxa"/>
            <w:shd w:val="clear" w:color="auto" w:fill="A6A6A6"/>
          </w:tcPr>
          <w:p w:rsidR="00FA0F9D" w:rsidRPr="0016257E" w:rsidRDefault="00FA0F9D" w:rsidP="00F74F1D"/>
        </w:tc>
        <w:tc>
          <w:tcPr>
            <w:tcW w:w="2827" w:type="dxa"/>
            <w:shd w:val="clear" w:color="auto" w:fill="A6A6A6"/>
          </w:tcPr>
          <w:p w:rsidR="00FA0F9D" w:rsidRPr="0016257E" w:rsidRDefault="00FA0F9D" w:rsidP="00F74F1D"/>
        </w:tc>
      </w:tr>
    </w:tbl>
    <w:p w:rsidR="004E4EC8" w:rsidRDefault="004E4EC8" w:rsidP="003E20E1">
      <w:pPr>
        <w:rPr>
          <w:b/>
        </w:rPr>
      </w:pPr>
    </w:p>
    <w:p w:rsidR="004E4EC8" w:rsidRPr="0016257E" w:rsidRDefault="004E4EC8" w:rsidP="003E20E1">
      <w:pPr>
        <w:rPr>
          <w:b/>
        </w:rPr>
      </w:pPr>
    </w:p>
    <w:p w:rsidR="003E20E1" w:rsidRPr="0016257E" w:rsidRDefault="002008E8" w:rsidP="00F53EA3">
      <w:pPr>
        <w:jc w:val="both"/>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16257E">
        <w:rPr>
          <w:b/>
        </w:rPr>
        <w:t xml:space="preserve">Other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rsidR="00990E65" w:rsidRPr="0016257E" w:rsidRDefault="00990E65" w:rsidP="003E20E1">
      <w:pPr>
        <w:rPr>
          <w:b/>
        </w:rPr>
      </w:pPr>
    </w:p>
    <w:p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03C7D" w:rsidRPr="0016257E" w:rsidTr="0016257E">
        <w:tc>
          <w:tcPr>
            <w:tcW w:w="2444" w:type="dxa"/>
            <w:tcBorders>
              <w:left w:val="single" w:sz="4" w:space="0" w:color="auto"/>
              <w:right w:val="single" w:sz="4" w:space="0" w:color="auto"/>
            </w:tcBorders>
            <w:shd w:val="clear" w:color="auto" w:fill="D9D9D9"/>
          </w:tcPr>
          <w:p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tcBorders>
              <w:left w:val="single" w:sz="4" w:space="0" w:color="auto"/>
            </w:tcBorders>
            <w:shd w:val="clear" w:color="auto" w:fill="D9D9D9"/>
          </w:tcPr>
          <w:p w:rsidR="00403C7D" w:rsidRPr="0016257E" w:rsidRDefault="00403C7D" w:rsidP="00387B5A">
            <w:pPr>
              <w:rPr>
                <w:b/>
                <w:bCs/>
              </w:rPr>
            </w:pPr>
            <w:r w:rsidRPr="0016257E">
              <w:rPr>
                <w:b/>
                <w:bCs/>
              </w:rPr>
              <w:t>Cost (€)</w:t>
            </w:r>
          </w:p>
        </w:tc>
        <w:tc>
          <w:tcPr>
            <w:tcW w:w="6801" w:type="dxa"/>
            <w:shd w:val="clear" w:color="auto" w:fill="D9D9D9"/>
          </w:tcPr>
          <w:p w:rsidR="00403C7D" w:rsidRPr="0016257E" w:rsidRDefault="00403C7D" w:rsidP="00387B5A">
            <w:pPr>
              <w:rPr>
                <w:b/>
                <w:bCs/>
              </w:rPr>
            </w:pPr>
            <w:r w:rsidRPr="0016257E">
              <w:rPr>
                <w:b/>
                <w:bCs/>
              </w:rPr>
              <w:t>Justification</w:t>
            </w:r>
          </w:p>
          <w:p w:rsidR="00403C7D" w:rsidRPr="0016257E" w:rsidRDefault="00403C7D" w:rsidP="00387B5A">
            <w:pPr>
              <w:rPr>
                <w:b/>
                <w:bCs/>
              </w:rPr>
            </w:pPr>
          </w:p>
        </w:tc>
      </w:tr>
      <w:tr w:rsidR="00403C7D" w:rsidRPr="0016257E" w:rsidTr="0016257E">
        <w:tc>
          <w:tcPr>
            <w:tcW w:w="2444" w:type="dxa"/>
            <w:tcBorders>
              <w:top w:val="single" w:sz="4" w:space="0" w:color="auto"/>
            </w:tcBorders>
            <w:shd w:val="clear" w:color="auto" w:fill="D9D9D9"/>
          </w:tcPr>
          <w:p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rsidR="00403C7D" w:rsidRPr="0016257E" w:rsidRDefault="00403C7D" w:rsidP="00387B5A">
            <w:pPr>
              <w:rPr>
                <w:bCs/>
              </w:rPr>
            </w:pPr>
          </w:p>
        </w:tc>
        <w:tc>
          <w:tcPr>
            <w:tcW w:w="6801" w:type="dxa"/>
          </w:tcPr>
          <w:p w:rsidR="00403C7D" w:rsidRPr="0016257E" w:rsidRDefault="00403C7D" w:rsidP="00387B5A">
            <w:pPr>
              <w:rPr>
                <w:bCs/>
              </w:rPr>
            </w:pPr>
          </w:p>
        </w:tc>
      </w:tr>
      <w:tr w:rsidR="00403C7D" w:rsidRPr="0016257E" w:rsidTr="0016257E">
        <w:tc>
          <w:tcPr>
            <w:tcW w:w="2444" w:type="dxa"/>
            <w:shd w:val="clear" w:color="auto" w:fill="D9D9D9"/>
          </w:tcPr>
          <w:p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rsidR="00403C7D" w:rsidRPr="0016257E" w:rsidRDefault="00403C7D" w:rsidP="00387B5A"/>
        </w:tc>
        <w:tc>
          <w:tcPr>
            <w:tcW w:w="6801" w:type="dxa"/>
          </w:tcPr>
          <w:p w:rsidR="00403C7D" w:rsidRPr="0016257E" w:rsidRDefault="00403C7D" w:rsidP="00387B5A"/>
        </w:tc>
      </w:tr>
      <w:tr w:rsidR="00403C7D" w:rsidRPr="0016257E" w:rsidTr="0016257E">
        <w:tc>
          <w:tcPr>
            <w:tcW w:w="2444" w:type="dxa"/>
            <w:tcBorders>
              <w:bottom w:val="single" w:sz="4" w:space="0" w:color="auto"/>
            </w:tcBorders>
            <w:shd w:val="clear" w:color="auto" w:fill="D9D9D9"/>
          </w:tcPr>
          <w:p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rsidR="00403C7D" w:rsidRPr="0016257E" w:rsidRDefault="00403C7D" w:rsidP="00387B5A"/>
        </w:tc>
        <w:tc>
          <w:tcPr>
            <w:tcW w:w="6801" w:type="dxa"/>
            <w:tcBorders>
              <w:bottom w:val="single" w:sz="4" w:space="0" w:color="auto"/>
            </w:tcBorders>
          </w:tcPr>
          <w:p w:rsidR="00403C7D" w:rsidRPr="0016257E" w:rsidRDefault="00403C7D" w:rsidP="00387B5A"/>
        </w:tc>
      </w:tr>
      <w:tr w:rsidR="0015288F" w:rsidRPr="0016257E" w:rsidTr="0016257E">
        <w:tc>
          <w:tcPr>
            <w:tcW w:w="2444" w:type="dxa"/>
            <w:shd w:val="clear" w:color="auto" w:fill="D9D9D9"/>
          </w:tcPr>
          <w:p w:rsidR="0015288F" w:rsidRPr="0016257E" w:rsidRDefault="0015288F" w:rsidP="007F5555">
            <w:pPr>
              <w:jc w:val="right"/>
              <w:rPr>
                <w:b/>
                <w:bCs/>
              </w:rPr>
            </w:pPr>
            <w:r w:rsidRPr="0016257E">
              <w:rPr>
                <w:b/>
                <w:bCs/>
              </w:rPr>
              <w:t>Total</w:t>
            </w:r>
          </w:p>
        </w:tc>
        <w:tc>
          <w:tcPr>
            <w:tcW w:w="992" w:type="dxa"/>
            <w:tcBorders>
              <w:right w:val="single" w:sz="4" w:space="0" w:color="auto"/>
            </w:tcBorders>
          </w:tcPr>
          <w:p w:rsidR="0015288F" w:rsidRPr="0016257E" w:rsidRDefault="0015288F" w:rsidP="00387B5A"/>
        </w:tc>
        <w:tc>
          <w:tcPr>
            <w:tcW w:w="6801" w:type="dxa"/>
            <w:tcBorders>
              <w:top w:val="single" w:sz="4" w:space="0" w:color="auto"/>
              <w:left w:val="single" w:sz="4" w:space="0" w:color="auto"/>
              <w:bottom w:val="nil"/>
              <w:right w:val="nil"/>
            </w:tcBorders>
          </w:tcPr>
          <w:p w:rsidR="0015288F" w:rsidRPr="0016257E" w:rsidRDefault="0015288F" w:rsidP="00387B5A"/>
        </w:tc>
      </w:tr>
    </w:tbl>
    <w:p w:rsidR="0064462C" w:rsidRPr="0016257E" w:rsidRDefault="0064462C" w:rsidP="0069653C">
      <w:pPr>
        <w:rPr>
          <w:b/>
        </w:rPr>
      </w:pPr>
    </w:p>
    <w:p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3"/>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7653ED" w:rsidRPr="0016257E" w:rsidTr="007653ED">
        <w:tc>
          <w:tcPr>
            <w:tcW w:w="2444" w:type="dxa"/>
            <w:tcBorders>
              <w:left w:val="single" w:sz="4" w:space="0" w:color="auto"/>
              <w:right w:val="single" w:sz="4" w:space="0" w:color="auto"/>
            </w:tcBorders>
            <w:shd w:val="clear" w:color="auto" w:fill="D9D9D9"/>
          </w:tcPr>
          <w:p w:rsidR="007653ED" w:rsidRPr="0016257E" w:rsidRDefault="007653ED" w:rsidP="007653ED">
            <w:pPr>
              <w:rPr>
                <w:b/>
                <w:bCs/>
              </w:rPr>
            </w:pPr>
            <w:r w:rsidRPr="0016257E">
              <w:rPr>
                <w:b/>
                <w:bCs/>
              </w:rPr>
              <w:t>Participant Number/Short Name</w:t>
            </w:r>
          </w:p>
        </w:tc>
        <w:tc>
          <w:tcPr>
            <w:tcW w:w="992" w:type="dxa"/>
            <w:tcBorders>
              <w:left w:val="single" w:sz="4" w:space="0" w:color="auto"/>
            </w:tcBorders>
            <w:shd w:val="clear" w:color="auto" w:fill="D9D9D9"/>
          </w:tcPr>
          <w:p w:rsidR="007653ED" w:rsidRPr="0016257E" w:rsidRDefault="007653ED" w:rsidP="007653ED">
            <w:pPr>
              <w:rPr>
                <w:b/>
                <w:bCs/>
              </w:rPr>
            </w:pPr>
            <w:r w:rsidRPr="0016257E">
              <w:rPr>
                <w:b/>
                <w:bCs/>
              </w:rPr>
              <w:t>Cost (€)</w:t>
            </w:r>
          </w:p>
        </w:tc>
        <w:tc>
          <w:tcPr>
            <w:tcW w:w="6801" w:type="dxa"/>
            <w:shd w:val="clear" w:color="auto" w:fill="D9D9D9"/>
          </w:tcPr>
          <w:p w:rsidR="007653ED" w:rsidRPr="0016257E" w:rsidRDefault="007653ED" w:rsidP="007653ED">
            <w:pPr>
              <w:rPr>
                <w:b/>
                <w:bCs/>
              </w:rPr>
            </w:pPr>
            <w:r w:rsidRPr="0016257E">
              <w:rPr>
                <w:b/>
                <w:bCs/>
              </w:rPr>
              <w:t>Justification</w:t>
            </w:r>
          </w:p>
          <w:p w:rsidR="007653ED" w:rsidRPr="0016257E" w:rsidRDefault="007653ED" w:rsidP="007653ED">
            <w:pPr>
              <w:rPr>
                <w:b/>
                <w:bCs/>
              </w:rPr>
            </w:pPr>
          </w:p>
        </w:tc>
      </w:tr>
      <w:tr w:rsidR="007653ED" w:rsidRPr="0016257E" w:rsidTr="007653ED">
        <w:tc>
          <w:tcPr>
            <w:tcW w:w="2444" w:type="dxa"/>
            <w:tcBorders>
              <w:top w:val="single" w:sz="4" w:space="0" w:color="auto"/>
            </w:tcBorders>
            <w:shd w:val="clear" w:color="auto" w:fill="D9D9D9"/>
          </w:tcPr>
          <w:p w:rsidR="007653ED" w:rsidRPr="0016257E" w:rsidRDefault="007653ED">
            <w:pPr>
              <w:jc w:val="right"/>
              <w:rPr>
                <w:b/>
                <w:bCs/>
              </w:rPr>
            </w:pPr>
            <w:r w:rsidRPr="0016257E">
              <w:rPr>
                <w:b/>
                <w:bCs/>
              </w:rPr>
              <w:t>Large research infrastructure</w:t>
            </w:r>
          </w:p>
        </w:tc>
        <w:tc>
          <w:tcPr>
            <w:tcW w:w="992" w:type="dxa"/>
          </w:tcPr>
          <w:p w:rsidR="007653ED" w:rsidRPr="0016257E" w:rsidRDefault="007653ED" w:rsidP="007653ED">
            <w:pPr>
              <w:rPr>
                <w:bCs/>
              </w:rPr>
            </w:pPr>
          </w:p>
        </w:tc>
        <w:tc>
          <w:tcPr>
            <w:tcW w:w="6801" w:type="dxa"/>
          </w:tcPr>
          <w:p w:rsidR="007653ED" w:rsidRPr="0016257E" w:rsidRDefault="007653ED" w:rsidP="007653ED">
            <w:pPr>
              <w:rPr>
                <w:bCs/>
              </w:rPr>
            </w:pPr>
          </w:p>
        </w:tc>
      </w:tr>
    </w:tbl>
    <w:p w:rsidR="002C4284" w:rsidRDefault="002C4284" w:rsidP="002C4284">
      <w:pPr>
        <w:jc w:val="both"/>
        <w:rPr>
          <w:b/>
        </w:rPr>
      </w:pPr>
    </w:p>
    <w:p w:rsidR="00B57F15" w:rsidRDefault="00B57F15" w:rsidP="002C4284">
      <w:pPr>
        <w:jc w:val="both"/>
        <w:rPr>
          <w:b/>
        </w:rPr>
      </w:pPr>
    </w:p>
    <w:p w:rsidR="00B57F15" w:rsidRDefault="00B57F15" w:rsidP="002C4284">
      <w:pPr>
        <w:jc w:val="both"/>
        <w:rPr>
          <w:b/>
        </w:rPr>
      </w:pPr>
    </w:p>
    <w:p w:rsidR="0052342F" w:rsidRPr="0016257E" w:rsidRDefault="00FA0F9D" w:rsidP="00EF576F">
      <w:pPr>
        <w:pBdr>
          <w:top w:val="single" w:sz="4" w:space="1" w:color="auto"/>
          <w:left w:val="single" w:sz="4" w:space="4" w:color="auto"/>
          <w:bottom w:val="single" w:sz="4" w:space="1" w:color="auto"/>
          <w:right w:val="single" w:sz="4" w:space="4" w:color="auto"/>
        </w:pBdr>
        <w:jc w:val="both"/>
        <w:rPr>
          <w:b/>
        </w:rPr>
      </w:pPr>
      <w:r w:rsidRPr="0016257E">
        <w:rPr>
          <w:b/>
        </w:rPr>
        <w:t>4</w:t>
      </w:r>
      <w:r w:rsidR="00167757">
        <w:rPr>
          <w:b/>
        </w:rPr>
        <w:t>.</w:t>
      </w:r>
      <w:r w:rsidR="00167757">
        <w:rPr>
          <w:b/>
        </w:rPr>
        <w:tab/>
        <w:t>MEMBERS OF THE CONSORTIUM</w:t>
      </w:r>
      <w:r w:rsidR="00873E40" w:rsidRPr="0016257E">
        <w:rPr>
          <w:b/>
        </w:rPr>
        <w:t xml:space="preserve"> </w:t>
      </w:r>
    </w:p>
    <w:p w:rsidR="0052342F" w:rsidRPr="0016257E" w:rsidRDefault="0052342F" w:rsidP="00FA611B">
      <w:pPr>
        <w:ind w:left="720" w:hanging="720"/>
        <w:jc w:val="both"/>
        <w:rPr>
          <w:b/>
        </w:rPr>
      </w:pPr>
    </w:p>
    <w:p w:rsidR="000F437D" w:rsidRPr="0016257E" w:rsidRDefault="00413680" w:rsidP="00CD34E2">
      <w:pPr>
        <w:spacing w:after="240"/>
        <w:rPr>
          <w:i/>
          <w:sz w:val="22"/>
          <w:szCs w:val="22"/>
        </w:rPr>
      </w:pPr>
      <w:r>
        <w:rPr>
          <w:noProof/>
          <w:sz w:val="22"/>
          <w:szCs w:val="22"/>
        </w:rPr>
        <w:drawing>
          <wp:inline distT="0" distB="0" distL="0" distR="0" wp14:anchorId="0EC85C7E" wp14:editId="379100A7">
            <wp:extent cx="139065" cy="139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CD34E2" w:rsidRPr="0016257E">
        <w:rPr>
          <w:noProof/>
          <w:sz w:val="22"/>
          <w:szCs w:val="22"/>
        </w:rPr>
        <w:t xml:space="preserve"> </w:t>
      </w:r>
      <w:r w:rsidR="002008E8" w:rsidRPr="0016257E">
        <w:rPr>
          <w:i/>
          <w:sz w:val="22"/>
          <w:szCs w:val="22"/>
        </w:rPr>
        <w:t>This section is not covered by the page limit</w:t>
      </w:r>
      <w:r w:rsidR="000F437D" w:rsidRPr="0016257E">
        <w:rPr>
          <w:i/>
          <w:sz w:val="22"/>
          <w:szCs w:val="22"/>
        </w:rPr>
        <w:t>.</w:t>
      </w:r>
    </w:p>
    <w:p w:rsidR="00873E40" w:rsidRPr="0016257E" w:rsidRDefault="00413680" w:rsidP="00873E40">
      <w:pPr>
        <w:spacing w:after="240"/>
        <w:rPr>
          <w:i/>
          <w:sz w:val="22"/>
          <w:szCs w:val="22"/>
        </w:rPr>
      </w:pPr>
      <w:r>
        <w:rPr>
          <w:noProof/>
          <w:sz w:val="22"/>
          <w:szCs w:val="22"/>
        </w:rPr>
        <w:drawing>
          <wp:inline distT="0" distB="0" distL="0" distR="0" wp14:anchorId="50D2C6F5" wp14:editId="41277900">
            <wp:extent cx="139065" cy="139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CD34E2" w:rsidRPr="0016257E">
        <w:rPr>
          <w:noProof/>
          <w:sz w:val="22"/>
          <w:szCs w:val="22"/>
        </w:rPr>
        <w:t xml:space="preserve"> </w:t>
      </w:r>
      <w:r w:rsidR="000F437D" w:rsidRPr="0016257E">
        <w:rPr>
          <w:i/>
          <w:sz w:val="22"/>
          <w:szCs w:val="22"/>
        </w:rPr>
        <w:t>The information provided here will be used to judge the operational capacity.</w:t>
      </w:r>
    </w:p>
    <w:p w:rsidR="00EB414E" w:rsidRPr="0016257E" w:rsidRDefault="00B17949" w:rsidP="00873E40">
      <w:pPr>
        <w:spacing w:after="240"/>
      </w:pPr>
      <w:r w:rsidRPr="0016257E">
        <w:rPr>
          <w:b/>
        </w:rPr>
        <w:t>4.</w:t>
      </w:r>
      <w:r w:rsidR="00873E40" w:rsidRPr="0016257E">
        <w:rPr>
          <w:b/>
        </w:rPr>
        <w:t xml:space="preserve">1. </w:t>
      </w:r>
      <w:r w:rsidR="008408F0" w:rsidRPr="0016257E">
        <w:rPr>
          <w:b/>
        </w:rPr>
        <w:t>Participants (applicants)</w:t>
      </w:r>
    </w:p>
    <w:p w:rsidR="00CD34E2" w:rsidRPr="0016257E" w:rsidRDefault="00CD34E2" w:rsidP="00CD34E2">
      <w:pPr>
        <w:ind w:left="284"/>
        <w:jc w:val="both"/>
      </w:pPr>
      <w:r w:rsidRPr="0016257E">
        <w:t xml:space="preserve">Please provide, for each </w:t>
      </w:r>
      <w:r w:rsidR="00873E40" w:rsidRPr="0016257E">
        <w:t xml:space="preserve">participant, </w:t>
      </w:r>
      <w:r w:rsidRPr="0016257E">
        <w:t xml:space="preserve">the following (if available): </w:t>
      </w:r>
    </w:p>
    <w:p w:rsidR="00FA611B" w:rsidRPr="0016257E" w:rsidRDefault="00FA611B" w:rsidP="0016257E">
      <w:pPr>
        <w:jc w:val="both"/>
      </w:pPr>
    </w:p>
    <w:p w:rsidR="00FA611B" w:rsidRPr="0016257E" w:rsidRDefault="00CD34E2" w:rsidP="00883228">
      <w:pPr>
        <w:numPr>
          <w:ilvl w:val="0"/>
          <w:numId w:val="17"/>
        </w:numPr>
        <w:spacing w:after="120"/>
        <w:ind w:left="993"/>
        <w:jc w:val="both"/>
      </w:pPr>
      <w:r w:rsidRPr="0016257E">
        <w:t>a</w:t>
      </w:r>
      <w:r w:rsidR="00FA611B" w:rsidRPr="0016257E">
        <w:t xml:space="preserve"> description of the legal entity and its main tasks, with an explanation of how its profile matches the tasks</w:t>
      </w:r>
      <w:r w:rsidR="00CB58DB" w:rsidRPr="0016257E">
        <w:t xml:space="preserve"> in the proposal</w:t>
      </w:r>
      <w:r w:rsidR="000B2425">
        <w:t>;</w:t>
      </w:r>
    </w:p>
    <w:p w:rsidR="00FA611B" w:rsidRPr="0016257E" w:rsidRDefault="00CD34E2" w:rsidP="00883228">
      <w:pPr>
        <w:numPr>
          <w:ilvl w:val="0"/>
          <w:numId w:val="17"/>
        </w:numPr>
        <w:spacing w:after="120"/>
        <w:ind w:left="993"/>
        <w:jc w:val="both"/>
      </w:pPr>
      <w:r w:rsidRPr="0016257E">
        <w:t xml:space="preserve">a </w:t>
      </w:r>
      <w:r w:rsidR="001E6AA5">
        <w:t xml:space="preserve"> brief</w:t>
      </w:r>
      <w:r w:rsidR="00FA611B" w:rsidRPr="0016257E">
        <w:t xml:space="preserve"> curriculum vitae or description of the profile of the persons</w:t>
      </w:r>
      <w:r w:rsidR="005F2094" w:rsidRPr="0016257E">
        <w:t xml:space="preserve">, including their gender, </w:t>
      </w:r>
      <w:r w:rsidR="00FA611B" w:rsidRPr="0016257E">
        <w:t>who will be primarily responsible for carrying out the proposed research and/or innovation activities;</w:t>
      </w:r>
    </w:p>
    <w:p w:rsidR="00FA611B" w:rsidRPr="0016257E" w:rsidRDefault="00CD34E2" w:rsidP="00883228">
      <w:pPr>
        <w:numPr>
          <w:ilvl w:val="0"/>
          <w:numId w:val="17"/>
        </w:numPr>
        <w:spacing w:after="120"/>
        <w:ind w:left="993"/>
        <w:jc w:val="both"/>
      </w:pPr>
      <w:r w:rsidRPr="0016257E">
        <w:t xml:space="preserve">a </w:t>
      </w:r>
      <w:r w:rsidR="00FA611B" w:rsidRPr="0016257E">
        <w:t xml:space="preserve"> list of up to 5 relevant publications, and/or products, services (including widely-used datasets or software), or other achievements relevant to the  call content; </w:t>
      </w:r>
    </w:p>
    <w:p w:rsidR="00FA611B" w:rsidRPr="0016257E" w:rsidRDefault="00CD34E2" w:rsidP="00883228">
      <w:pPr>
        <w:numPr>
          <w:ilvl w:val="0"/>
          <w:numId w:val="17"/>
        </w:numPr>
        <w:spacing w:after="120"/>
        <w:ind w:left="993"/>
        <w:jc w:val="both"/>
      </w:pPr>
      <w:r w:rsidRPr="0016257E">
        <w:t xml:space="preserve">a </w:t>
      </w:r>
      <w:r w:rsidR="00FA611B" w:rsidRPr="0016257E">
        <w:t xml:space="preserve"> list of up to 5 relevant previous </w:t>
      </w:r>
      <w:r w:rsidR="00D45017" w:rsidRPr="0016257E">
        <w:t>project</w:t>
      </w:r>
      <w:r w:rsidR="00FA611B" w:rsidRPr="0016257E">
        <w:t>s or activities, connected to the subject of this proposal;</w:t>
      </w:r>
    </w:p>
    <w:p w:rsidR="00FA611B" w:rsidRPr="0016257E" w:rsidRDefault="00CD34E2" w:rsidP="00883228">
      <w:pPr>
        <w:numPr>
          <w:ilvl w:val="0"/>
          <w:numId w:val="17"/>
        </w:numPr>
        <w:spacing w:after="120"/>
        <w:ind w:left="993"/>
        <w:jc w:val="both"/>
      </w:pPr>
      <w:r w:rsidRPr="0016257E">
        <w:t xml:space="preserve">a </w:t>
      </w:r>
      <w:r w:rsidR="00FA611B" w:rsidRPr="0016257E">
        <w:t xml:space="preserve"> description of any significant infrastructure and/or any major items of technical equipment, relevant to the proposed work;</w:t>
      </w:r>
    </w:p>
    <w:p w:rsidR="00CD34E2" w:rsidRPr="0016257E" w:rsidRDefault="008408F0" w:rsidP="00883228">
      <w:pPr>
        <w:numPr>
          <w:ilvl w:val="0"/>
          <w:numId w:val="17"/>
        </w:numPr>
        <w:spacing w:after="200"/>
        <w:ind w:left="992" w:hanging="357"/>
        <w:jc w:val="both"/>
      </w:pPr>
      <w:r w:rsidRPr="0016257E">
        <w:t>[any other supporting documents specified in the work p</w:t>
      </w:r>
      <w:r w:rsidR="00E27E3A">
        <w:t>lan</w:t>
      </w:r>
      <w:r w:rsidRPr="0016257E">
        <w:t xml:space="preserve"> for this call</w:t>
      </w:r>
      <w:r w:rsidR="000B2425">
        <w:t>.</w:t>
      </w:r>
      <w:r w:rsidRPr="0016257E">
        <w:t>]</w:t>
      </w:r>
    </w:p>
    <w:p w:rsidR="008408F0" w:rsidRPr="0016257E" w:rsidRDefault="008408F0" w:rsidP="008408F0">
      <w:pPr>
        <w:jc w:val="both"/>
        <w:rPr>
          <w:i/>
        </w:rPr>
      </w:pPr>
    </w:p>
    <w:p w:rsidR="008408F0" w:rsidRPr="0016257E" w:rsidRDefault="00B17949" w:rsidP="008408F0">
      <w:pPr>
        <w:jc w:val="both"/>
        <w:rPr>
          <w:i/>
        </w:rPr>
      </w:pPr>
      <w:r w:rsidRPr="0016257E">
        <w:rPr>
          <w:b/>
        </w:rPr>
        <w:t>4.</w:t>
      </w:r>
      <w:r w:rsidR="008408F0" w:rsidRPr="0016257E">
        <w:rPr>
          <w:b/>
        </w:rPr>
        <w:t>2.</w:t>
      </w:r>
      <w:r w:rsidR="00BB28D2" w:rsidRPr="0016257E">
        <w:rPr>
          <w:b/>
        </w:rPr>
        <w:t xml:space="preserve"> </w:t>
      </w:r>
      <w:r w:rsidR="008408F0" w:rsidRPr="0016257E">
        <w:rPr>
          <w:b/>
        </w:rPr>
        <w:t xml:space="preserve">Third parties involved in the </w:t>
      </w:r>
      <w:r w:rsidR="00D45017" w:rsidRPr="0016257E">
        <w:rPr>
          <w:b/>
        </w:rPr>
        <w:t>project</w:t>
      </w:r>
      <w:r w:rsidR="008408F0" w:rsidRPr="0016257E">
        <w:rPr>
          <w:b/>
        </w:rPr>
        <w:t xml:space="preserve"> (</w:t>
      </w:r>
      <w:r w:rsidR="00214C55">
        <w:rPr>
          <w:b/>
        </w:rPr>
        <w:t xml:space="preserve">including use of </w:t>
      </w:r>
      <w:r w:rsidR="008408F0" w:rsidRPr="0016257E">
        <w:rPr>
          <w:b/>
        </w:rPr>
        <w:t>third party resources)</w:t>
      </w:r>
    </w:p>
    <w:p w:rsidR="00FA611B" w:rsidRPr="0016257E" w:rsidRDefault="00FA611B" w:rsidP="008408F0">
      <w:pPr>
        <w:jc w:val="both"/>
        <w:rPr>
          <w:i/>
        </w:rPr>
      </w:pPr>
    </w:p>
    <w:p w:rsidR="00FA611B" w:rsidRPr="0016257E" w:rsidRDefault="004E4EC8" w:rsidP="0016257E">
      <w:pPr>
        <w:spacing w:after="120"/>
        <w:ind w:left="357"/>
        <w:jc w:val="both"/>
        <w:rPr>
          <w:i/>
        </w:rPr>
      </w:pPr>
      <w:r w:rsidRPr="0016257E">
        <w:rPr>
          <w:i/>
        </w:rPr>
        <w:t>P</w:t>
      </w:r>
      <w:r w:rsidR="00FA611B" w:rsidRPr="0016257E">
        <w:rPr>
          <w:i/>
        </w:rPr>
        <w:t>lease complete</w:t>
      </w:r>
      <w:r w:rsidR="00873E40" w:rsidRPr="0016257E">
        <w:rPr>
          <w:i/>
        </w:rPr>
        <w:t>, for each participant,</w:t>
      </w:r>
      <w:r w:rsidR="00FA611B" w:rsidRPr="0016257E">
        <w:rPr>
          <w:i/>
        </w:rPr>
        <w:t xml:space="preserve"> the following table</w:t>
      </w:r>
      <w:r w:rsidR="00BB28D2" w:rsidRPr="0016257E">
        <w:rPr>
          <w:i/>
        </w:rPr>
        <w:t xml:space="preserve"> (or simply state "No third parties involved", if applicable)</w:t>
      </w:r>
      <w:r w:rsidR="00FA611B" w:rsidRPr="0016257E">
        <w:rPr>
          <w:i/>
        </w:rPr>
        <w:t>:</w:t>
      </w:r>
    </w:p>
    <w:p w:rsidR="00FA611B" w:rsidRPr="0016257E" w:rsidRDefault="00FA611B" w:rsidP="00FA611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529"/>
      </w:tblGrid>
      <w:tr w:rsidR="00FA611B" w:rsidRPr="0016257E" w:rsidTr="002C4284">
        <w:trPr>
          <w:trHeight w:val="557"/>
        </w:trPr>
        <w:tc>
          <w:tcPr>
            <w:tcW w:w="7606" w:type="dxa"/>
            <w:shd w:val="clear" w:color="auto" w:fill="auto"/>
            <w:vAlign w:val="center"/>
          </w:tcPr>
          <w:p w:rsidR="00FA611B" w:rsidRPr="0016257E" w:rsidRDefault="00FA611B" w:rsidP="002C4284">
            <w:r w:rsidRPr="0016257E">
              <w:t xml:space="preserve">Does the participant plan to subcontract certain tasks  (please note that core tasks of the </w:t>
            </w:r>
            <w:r w:rsidR="00D45017" w:rsidRPr="0016257E">
              <w:t>project</w:t>
            </w:r>
            <w:r w:rsidRPr="0016257E">
              <w:t xml:space="preserve"> should not be sub-contracted)</w:t>
            </w:r>
          </w:p>
        </w:tc>
        <w:tc>
          <w:tcPr>
            <w:tcW w:w="1529" w:type="dxa"/>
            <w:shd w:val="clear" w:color="auto" w:fill="auto"/>
            <w:vAlign w:val="center"/>
          </w:tcPr>
          <w:p w:rsidR="00FA611B" w:rsidRPr="0016257E" w:rsidRDefault="00FA611B" w:rsidP="002C4284">
            <w:pPr>
              <w:jc w:val="center"/>
            </w:pPr>
            <w:r w:rsidRPr="0016257E">
              <w:t>Y/N</w:t>
            </w:r>
          </w:p>
        </w:tc>
      </w:tr>
      <w:tr w:rsidR="00FA611B" w:rsidRPr="0016257E" w:rsidTr="002C4284">
        <w:trPr>
          <w:trHeight w:val="483"/>
        </w:trPr>
        <w:tc>
          <w:tcPr>
            <w:tcW w:w="9135" w:type="dxa"/>
            <w:gridSpan w:val="2"/>
            <w:shd w:val="clear" w:color="auto" w:fill="auto"/>
            <w:vAlign w:val="center"/>
          </w:tcPr>
          <w:p w:rsidR="00FA611B" w:rsidRPr="0016257E" w:rsidRDefault="00FA611B" w:rsidP="002C4284">
            <w:pPr>
              <w:jc w:val="center"/>
              <w:rPr>
                <w:i/>
              </w:rPr>
            </w:pPr>
            <w:r w:rsidRPr="0016257E">
              <w:rPr>
                <w:i/>
              </w:rPr>
              <w:t>If yes,</w:t>
            </w:r>
            <w:r w:rsidR="00873E40" w:rsidRPr="0016257E">
              <w:rPr>
                <w:i/>
              </w:rPr>
              <w:t xml:space="preserve"> please</w:t>
            </w:r>
            <w:r w:rsidRPr="0016257E">
              <w:rPr>
                <w:i/>
              </w:rPr>
              <w:t xml:space="preserve"> describe and justify the tasks to be subcontracted</w:t>
            </w:r>
          </w:p>
        </w:tc>
      </w:tr>
      <w:tr w:rsidR="00FA611B" w:rsidRPr="0016257E" w:rsidTr="002C4284">
        <w:trPr>
          <w:trHeight w:val="600"/>
        </w:trPr>
        <w:tc>
          <w:tcPr>
            <w:tcW w:w="7606" w:type="dxa"/>
            <w:shd w:val="clear" w:color="auto" w:fill="auto"/>
            <w:vAlign w:val="center"/>
          </w:tcPr>
          <w:p w:rsidR="00FA611B" w:rsidRPr="0016257E" w:rsidRDefault="00FA611B" w:rsidP="002C4284">
            <w:pPr>
              <w:ind w:left="-11" w:firstLine="11"/>
              <w:rPr>
                <w:rFonts w:ascii="Arial" w:hAnsi="Arial" w:cs="Arial"/>
                <w:b/>
              </w:rPr>
            </w:pPr>
            <w:r w:rsidRPr="0016257E">
              <w:t>Does the participant envisage that part of its work is performed by linked third parties</w:t>
            </w:r>
            <w:r w:rsidR="000F437D" w:rsidRPr="0016257E">
              <w:rPr>
                <w:rStyle w:val="FootnoteReference"/>
              </w:rPr>
              <w:footnoteReference w:id="4"/>
            </w:r>
            <w:r w:rsidRPr="0016257E">
              <w:t xml:space="preserve"> </w:t>
            </w:r>
          </w:p>
        </w:tc>
        <w:tc>
          <w:tcPr>
            <w:tcW w:w="1529" w:type="dxa"/>
            <w:shd w:val="clear" w:color="auto" w:fill="auto"/>
            <w:vAlign w:val="center"/>
          </w:tcPr>
          <w:p w:rsidR="00FA611B" w:rsidRPr="0016257E" w:rsidRDefault="00FA611B" w:rsidP="002C4284">
            <w:pPr>
              <w:spacing w:after="480"/>
              <w:ind w:left="1191" w:hanging="1191"/>
              <w:jc w:val="center"/>
              <w:rPr>
                <w:rFonts w:ascii="Arial" w:hAnsi="Arial" w:cs="Arial"/>
                <w:b/>
              </w:rPr>
            </w:pPr>
            <w:r w:rsidRPr="0016257E">
              <w:t>Y/N</w:t>
            </w:r>
          </w:p>
        </w:tc>
      </w:tr>
      <w:tr w:rsidR="00FA611B" w:rsidRPr="0016257E" w:rsidTr="002C4284">
        <w:trPr>
          <w:trHeight w:val="656"/>
        </w:trPr>
        <w:tc>
          <w:tcPr>
            <w:tcW w:w="9135" w:type="dxa"/>
            <w:gridSpan w:val="2"/>
            <w:shd w:val="clear" w:color="auto" w:fill="auto"/>
            <w:vAlign w:val="center"/>
          </w:tcPr>
          <w:p w:rsidR="00FA611B" w:rsidRPr="0016257E" w:rsidRDefault="00FA611B" w:rsidP="002C4284">
            <w:pPr>
              <w:jc w:val="center"/>
              <w:rPr>
                <w:i/>
              </w:rPr>
            </w:pPr>
            <w:r w:rsidRPr="0016257E">
              <w:rPr>
                <w:i/>
              </w:rPr>
              <w:t xml:space="preserve">If yes, </w:t>
            </w:r>
            <w:r w:rsidR="00873E40" w:rsidRPr="0016257E">
              <w:rPr>
                <w:i/>
              </w:rPr>
              <w:t xml:space="preserve">please </w:t>
            </w:r>
            <w:r w:rsidRPr="0016257E">
              <w:rPr>
                <w:i/>
              </w:rPr>
              <w:t>describe the third party, the link of the participant to the third party, and describe and justify the foreseen tasks to be performed by the third party</w:t>
            </w:r>
          </w:p>
        </w:tc>
      </w:tr>
      <w:tr w:rsidR="00FA611B" w:rsidRPr="0016257E" w:rsidTr="002C4284">
        <w:trPr>
          <w:trHeight w:val="695"/>
        </w:trPr>
        <w:tc>
          <w:tcPr>
            <w:tcW w:w="7606" w:type="dxa"/>
            <w:shd w:val="clear" w:color="auto" w:fill="auto"/>
            <w:vAlign w:val="center"/>
          </w:tcPr>
          <w:p w:rsidR="00FA611B" w:rsidRPr="002C4284" w:rsidRDefault="00FA611B" w:rsidP="002C4284">
            <w:pPr>
              <w:spacing w:after="120"/>
              <w:rPr>
                <w:rFonts w:ascii="Arial" w:hAnsi="Arial" w:cs="Arial"/>
              </w:rPr>
            </w:pPr>
            <w:r w:rsidRPr="002C4284">
              <w:t>Does the participant envisage the use of contributions in kind provided by third parties (</w:t>
            </w:r>
            <w:r w:rsidR="00526CDE" w:rsidRPr="002C4284">
              <w:t>A</w:t>
            </w:r>
            <w:r w:rsidRPr="002C4284">
              <w:t>rticle</w:t>
            </w:r>
            <w:r w:rsidR="00526CDE" w:rsidRPr="002C4284">
              <w:t>s</w:t>
            </w:r>
            <w:r w:rsidRPr="002C4284">
              <w:t xml:space="preserve"> </w:t>
            </w:r>
            <w:r w:rsidR="00526CDE" w:rsidRPr="002C4284">
              <w:t xml:space="preserve">11 </w:t>
            </w:r>
            <w:r w:rsidRPr="002C4284">
              <w:t xml:space="preserve">and </w:t>
            </w:r>
            <w:r w:rsidR="00526CDE" w:rsidRPr="002C4284">
              <w:t xml:space="preserve">12 </w:t>
            </w:r>
            <w:r w:rsidRPr="002C4284">
              <w:t xml:space="preserve">of </w:t>
            </w:r>
            <w:r w:rsidR="00526CDE" w:rsidRPr="002C4284">
              <w:t xml:space="preserve">the </w:t>
            </w:r>
            <w:r w:rsidR="008408F0" w:rsidRPr="002C4284">
              <w:t xml:space="preserve">General </w:t>
            </w:r>
            <w:r w:rsidRPr="002C4284">
              <w:t>M</w:t>
            </w:r>
            <w:r w:rsidR="00526CDE" w:rsidRPr="002C4284">
              <w:t xml:space="preserve">odel </w:t>
            </w:r>
            <w:r w:rsidRPr="002C4284">
              <w:t>G</w:t>
            </w:r>
            <w:r w:rsidR="00526CDE" w:rsidRPr="002C4284">
              <w:t xml:space="preserve">rant </w:t>
            </w:r>
            <w:r w:rsidRPr="002C4284">
              <w:t>A</w:t>
            </w:r>
            <w:r w:rsidR="00526CDE" w:rsidRPr="002C4284">
              <w:t>greement</w:t>
            </w:r>
            <w:r w:rsidRPr="002C4284">
              <w:t>)</w:t>
            </w:r>
          </w:p>
        </w:tc>
        <w:tc>
          <w:tcPr>
            <w:tcW w:w="1529" w:type="dxa"/>
            <w:shd w:val="clear" w:color="auto" w:fill="auto"/>
            <w:vAlign w:val="center"/>
          </w:tcPr>
          <w:p w:rsidR="00FA611B" w:rsidRPr="002C4284" w:rsidRDefault="00FA611B" w:rsidP="002C4284">
            <w:pPr>
              <w:spacing w:after="480"/>
              <w:ind w:left="1191" w:hanging="1191"/>
              <w:jc w:val="center"/>
              <w:rPr>
                <w:rFonts w:ascii="Arial" w:hAnsi="Arial" w:cs="Arial"/>
              </w:rPr>
            </w:pPr>
            <w:r w:rsidRPr="002C4284">
              <w:t>Y/N</w:t>
            </w:r>
          </w:p>
        </w:tc>
      </w:tr>
      <w:tr w:rsidR="00FA611B" w:rsidRPr="0016257E" w:rsidTr="002C4284">
        <w:trPr>
          <w:trHeight w:val="552"/>
        </w:trPr>
        <w:tc>
          <w:tcPr>
            <w:tcW w:w="9135" w:type="dxa"/>
            <w:gridSpan w:val="2"/>
            <w:shd w:val="clear" w:color="auto" w:fill="auto"/>
            <w:vAlign w:val="center"/>
          </w:tcPr>
          <w:p w:rsidR="00FA611B" w:rsidRPr="002C4284" w:rsidRDefault="00FA611B" w:rsidP="002C4284">
            <w:pPr>
              <w:rPr>
                <w:i/>
              </w:rPr>
            </w:pPr>
            <w:r w:rsidRPr="0016257E">
              <w:rPr>
                <w:i/>
              </w:rPr>
              <w:t xml:space="preserve">If yes, </w:t>
            </w:r>
            <w:r w:rsidR="00873E40" w:rsidRPr="0016257E">
              <w:rPr>
                <w:i/>
              </w:rPr>
              <w:t xml:space="preserve">please </w:t>
            </w:r>
            <w:r w:rsidRPr="0016257E">
              <w:rPr>
                <w:i/>
              </w:rPr>
              <w:t>describe the third party and their contributions</w:t>
            </w:r>
          </w:p>
        </w:tc>
      </w:tr>
    </w:tbl>
    <w:p w:rsidR="00883228" w:rsidRDefault="00883228" w:rsidP="002C4284">
      <w:pPr>
        <w:jc w:val="both"/>
        <w:rPr>
          <w:b/>
        </w:rPr>
      </w:pPr>
    </w:p>
    <w:p w:rsidR="002C4284" w:rsidRDefault="00883228" w:rsidP="002C4284">
      <w:pPr>
        <w:jc w:val="both"/>
        <w:rPr>
          <w:b/>
        </w:rPr>
      </w:pPr>
      <w:r>
        <w:rPr>
          <w:b/>
        </w:rPr>
        <w:br w:type="page"/>
      </w:r>
    </w:p>
    <w:p w:rsidR="00E04335" w:rsidRPr="0016257E" w:rsidRDefault="00E04335" w:rsidP="002C4284">
      <w:pPr>
        <w:pBdr>
          <w:top w:val="single" w:sz="4" w:space="1" w:color="auto"/>
          <w:left w:val="single" w:sz="4" w:space="4" w:color="auto"/>
          <w:bottom w:val="single" w:sz="4" w:space="1" w:color="auto"/>
          <w:right w:val="single" w:sz="4" w:space="4" w:color="auto"/>
        </w:pBdr>
        <w:jc w:val="both"/>
        <w:rPr>
          <w:b/>
        </w:rPr>
      </w:pPr>
      <w:r w:rsidRPr="0016257E">
        <w:rPr>
          <w:b/>
        </w:rPr>
        <w:t>5</w:t>
      </w:r>
      <w:r>
        <w:rPr>
          <w:b/>
        </w:rPr>
        <w:t>.</w:t>
      </w:r>
      <w:r>
        <w:rPr>
          <w:b/>
        </w:rPr>
        <w:tab/>
      </w:r>
      <w:r w:rsidRPr="0016257E">
        <w:rPr>
          <w:b/>
        </w:rPr>
        <w:t>E</w:t>
      </w:r>
      <w:r>
        <w:rPr>
          <w:b/>
        </w:rPr>
        <w:t>THICS</w:t>
      </w:r>
      <w:r w:rsidRPr="0016257E">
        <w:rPr>
          <w:b/>
        </w:rPr>
        <w:t xml:space="preserve"> </w:t>
      </w:r>
    </w:p>
    <w:p w:rsidR="00E04335" w:rsidRPr="00E04335" w:rsidRDefault="00E04335" w:rsidP="00E04335">
      <w:pPr>
        <w:spacing w:after="200"/>
        <w:rPr>
          <w:i/>
          <w:sz w:val="16"/>
          <w:szCs w:val="16"/>
        </w:rPr>
      </w:pPr>
    </w:p>
    <w:p w:rsidR="00E04335" w:rsidRPr="00E04335" w:rsidRDefault="00E04335" w:rsidP="00883228">
      <w:pPr>
        <w:numPr>
          <w:ilvl w:val="0"/>
          <w:numId w:val="24"/>
        </w:numPr>
        <w:tabs>
          <w:tab w:val="clear" w:pos="720"/>
        </w:tabs>
        <w:spacing w:after="200"/>
        <w:ind w:left="284" w:hanging="284"/>
        <w:rPr>
          <w:i/>
        </w:rPr>
      </w:pPr>
      <w:r w:rsidRPr="0016257E">
        <w:rPr>
          <w:i/>
        </w:rPr>
        <w:t>This section is not covered by the page limit.</w:t>
      </w:r>
    </w:p>
    <w:p w:rsidR="008408F0" w:rsidRPr="0016257E" w:rsidRDefault="00996567" w:rsidP="008408F0">
      <w:pPr>
        <w:spacing w:after="200"/>
      </w:pPr>
      <w:r w:rsidRPr="0016257E">
        <w:t xml:space="preserve">If you have entered any ethics issues in the ethical issue table in </w:t>
      </w:r>
      <w:r w:rsidR="00CA6585" w:rsidRPr="0016257E">
        <w:t>the administrative proposal forms</w:t>
      </w:r>
      <w:r w:rsidRPr="0016257E">
        <w:t>, you must</w:t>
      </w:r>
      <w:r w:rsidR="008408F0" w:rsidRPr="0016257E">
        <w:t>:</w:t>
      </w:r>
    </w:p>
    <w:p w:rsidR="00996567" w:rsidRPr="0016257E" w:rsidRDefault="00996567" w:rsidP="00883228">
      <w:pPr>
        <w:numPr>
          <w:ilvl w:val="0"/>
          <w:numId w:val="18"/>
        </w:numPr>
        <w:spacing w:after="200"/>
      </w:pPr>
      <w:r w:rsidRPr="0016257E">
        <w:t>s</w:t>
      </w:r>
      <w:r w:rsidR="008408F0" w:rsidRPr="0016257E">
        <w:t>ubmit an ethics self-assessment, which:</w:t>
      </w:r>
    </w:p>
    <w:p w:rsidR="00996567" w:rsidRPr="0016257E" w:rsidRDefault="008408F0" w:rsidP="00883228">
      <w:pPr>
        <w:numPr>
          <w:ilvl w:val="0"/>
          <w:numId w:val="19"/>
        </w:numPr>
        <w:spacing w:after="200"/>
        <w:jc w:val="both"/>
        <w:rPr>
          <w:rFonts w:eastAsia="Calibri"/>
          <w:lang w:eastAsia="en-US"/>
        </w:rPr>
      </w:pPr>
      <w:r w:rsidRPr="0016257E">
        <w:rPr>
          <w:rFonts w:eastAsia="Calibri"/>
          <w:lang w:eastAsia="en-US"/>
        </w:rPr>
        <w:t>d</w:t>
      </w:r>
      <w:r w:rsidR="00996567" w:rsidRPr="0016257E">
        <w:rPr>
          <w:rFonts w:eastAsia="Calibri"/>
          <w:lang w:eastAsia="en-US"/>
        </w:rPr>
        <w:t>escribe</w:t>
      </w:r>
      <w:r w:rsidRPr="0016257E">
        <w:rPr>
          <w:rFonts w:eastAsia="Calibri"/>
          <w:lang w:eastAsia="en-US"/>
        </w:rPr>
        <w:t>s</w:t>
      </w:r>
      <w:r w:rsidR="00996567" w:rsidRPr="0016257E">
        <w:rPr>
          <w:rFonts w:eastAsia="Calibri"/>
          <w:lang w:eastAsia="en-US"/>
        </w:rPr>
        <w:t xml:space="preserve"> how the proposal meets the national legal and ethical requirements of the country or countries where the tasks raising ethical iss</w:t>
      </w:r>
      <w:r w:rsidR="004356C1" w:rsidRPr="0016257E">
        <w:rPr>
          <w:rFonts w:eastAsia="Calibri"/>
          <w:lang w:eastAsia="en-US"/>
        </w:rPr>
        <w:t>ues are to be carried out;</w:t>
      </w:r>
      <w:r w:rsidR="00996567" w:rsidRPr="0016257E">
        <w:rPr>
          <w:rFonts w:eastAsia="Calibri"/>
          <w:lang w:eastAsia="en-US"/>
        </w:rPr>
        <w:t xml:space="preserve"> </w:t>
      </w:r>
    </w:p>
    <w:p w:rsidR="00996567" w:rsidRPr="0016257E" w:rsidRDefault="008408F0" w:rsidP="00883228">
      <w:pPr>
        <w:numPr>
          <w:ilvl w:val="0"/>
          <w:numId w:val="19"/>
        </w:numPr>
        <w:spacing w:after="200"/>
        <w:jc w:val="both"/>
        <w:rPr>
          <w:rFonts w:eastAsia="Calibri"/>
          <w:lang w:eastAsia="en-US"/>
        </w:rPr>
      </w:pPr>
      <w:r w:rsidRPr="0016257E">
        <w:rPr>
          <w:rFonts w:eastAsia="Calibri"/>
          <w:lang w:eastAsia="en-US"/>
        </w:rPr>
        <w:t>e</w:t>
      </w:r>
      <w:r w:rsidR="00996567" w:rsidRPr="0016257E">
        <w:rPr>
          <w:rFonts w:eastAsia="Calibri"/>
          <w:lang w:eastAsia="en-US"/>
        </w:rPr>
        <w:t>xplain</w:t>
      </w:r>
      <w:r w:rsidRPr="0016257E">
        <w:rPr>
          <w:rFonts w:eastAsia="Calibri"/>
          <w:lang w:eastAsia="en-US"/>
        </w:rPr>
        <w:t>s</w:t>
      </w:r>
      <w:r w:rsidR="00996567" w:rsidRPr="0016257E">
        <w:rPr>
          <w:rFonts w:eastAsia="Calibri"/>
          <w:lang w:eastAsia="en-US"/>
        </w:rPr>
        <w:t xml:space="preserve"> in detail how you intend to address the issues in the ethical issues table, in particular as regard</w:t>
      </w:r>
      <w:r w:rsidR="00214C55">
        <w:rPr>
          <w:rFonts w:eastAsia="Calibri"/>
          <w:lang w:eastAsia="en-US"/>
        </w:rPr>
        <w:t>s</w:t>
      </w:r>
      <w:r w:rsidRPr="0016257E">
        <w:rPr>
          <w:rFonts w:eastAsia="Calibri"/>
          <w:lang w:eastAsia="en-US"/>
        </w:rPr>
        <w:t>:</w:t>
      </w:r>
    </w:p>
    <w:p w:rsidR="00996567" w:rsidRPr="0016257E" w:rsidRDefault="00996567" w:rsidP="00883228">
      <w:pPr>
        <w:numPr>
          <w:ilvl w:val="0"/>
          <w:numId w:val="23"/>
        </w:numPr>
        <w:spacing w:after="200"/>
        <w:jc w:val="both"/>
        <w:rPr>
          <w:rFonts w:eastAsia="Calibri"/>
          <w:lang w:eastAsia="en-US"/>
        </w:rPr>
      </w:pPr>
      <w:r w:rsidRPr="0016257E">
        <w:rPr>
          <w:rFonts w:eastAsia="Calibri"/>
          <w:lang w:eastAsia="en-US"/>
        </w:rPr>
        <w:t>research objectives (e.g. study of vulnerable populations, dual use, etc.)</w:t>
      </w:r>
    </w:p>
    <w:p w:rsidR="00996567" w:rsidRPr="0016257E" w:rsidRDefault="00996567" w:rsidP="00883228">
      <w:pPr>
        <w:numPr>
          <w:ilvl w:val="0"/>
          <w:numId w:val="23"/>
        </w:numPr>
        <w:spacing w:after="200"/>
        <w:jc w:val="both"/>
        <w:rPr>
          <w:rFonts w:eastAsia="Calibri"/>
          <w:lang w:eastAsia="en-US"/>
        </w:rPr>
      </w:pPr>
      <w:r w:rsidRPr="0016257E">
        <w:rPr>
          <w:rFonts w:eastAsia="Calibri"/>
          <w:lang w:eastAsia="en-US"/>
        </w:rPr>
        <w:t xml:space="preserve">research methodology (e.g. clinical trials, involvement of children and related consent procedures, protection of any data collected, etc.) </w:t>
      </w:r>
    </w:p>
    <w:p w:rsidR="00996567" w:rsidRPr="0016257E" w:rsidRDefault="00996567" w:rsidP="00883228">
      <w:pPr>
        <w:numPr>
          <w:ilvl w:val="0"/>
          <w:numId w:val="23"/>
        </w:numPr>
        <w:spacing w:after="200"/>
        <w:jc w:val="both"/>
        <w:rPr>
          <w:rFonts w:eastAsia="Calibri"/>
          <w:lang w:eastAsia="en-US"/>
        </w:rPr>
      </w:pPr>
      <w:r w:rsidRPr="0016257E">
        <w:rPr>
          <w:rFonts w:eastAsia="Calibri"/>
          <w:lang w:eastAsia="en-US"/>
        </w:rPr>
        <w:t>the potential impact of the research (e.g. dual use issues, environmental damage, stigmatisation of particular social groups, political or financial retaliation, benefit-sharing,  malevolent use , etc.).</w:t>
      </w:r>
    </w:p>
    <w:p w:rsidR="00FA611B" w:rsidRPr="0016257E" w:rsidRDefault="008408F0" w:rsidP="00883228">
      <w:pPr>
        <w:numPr>
          <w:ilvl w:val="0"/>
          <w:numId w:val="18"/>
        </w:numPr>
        <w:spacing w:after="200"/>
        <w:jc w:val="both"/>
      </w:pPr>
      <w:r w:rsidRPr="0016257E">
        <w:t>provide the documents that you need under national law(i</w:t>
      </w:r>
      <w:r w:rsidRPr="0016257E">
        <w:rPr>
          <w:rFonts w:eastAsia="Calibri"/>
          <w:lang w:eastAsia="en-US"/>
        </w:rPr>
        <w:t>f you already have them)</w:t>
      </w:r>
      <w:r w:rsidR="004356C1" w:rsidRPr="0016257E">
        <w:rPr>
          <w:rFonts w:eastAsia="Calibri"/>
          <w:lang w:eastAsia="en-US"/>
        </w:rPr>
        <w:t>, e.g.</w:t>
      </w:r>
      <w:r w:rsidRPr="0016257E">
        <w:t>:</w:t>
      </w:r>
    </w:p>
    <w:p w:rsidR="008408F0" w:rsidRPr="0016257E" w:rsidRDefault="004356C1" w:rsidP="00883228">
      <w:pPr>
        <w:numPr>
          <w:ilvl w:val="0"/>
          <w:numId w:val="20"/>
        </w:numPr>
        <w:spacing w:after="200"/>
        <w:jc w:val="both"/>
        <w:rPr>
          <w:rFonts w:eastAsia="Calibri"/>
          <w:lang w:eastAsia="en-US"/>
        </w:rPr>
      </w:pPr>
      <w:r w:rsidRPr="0016257E">
        <w:rPr>
          <w:rFonts w:eastAsia="Calibri"/>
          <w:color w:val="000000"/>
        </w:rPr>
        <w:t xml:space="preserve">an </w:t>
      </w:r>
      <w:r w:rsidR="008408F0" w:rsidRPr="0016257E">
        <w:rPr>
          <w:rFonts w:eastAsia="Calibri"/>
          <w:lang w:eastAsia="en-US"/>
        </w:rPr>
        <w:t>ethics committee opinion</w:t>
      </w:r>
      <w:r w:rsidRPr="0016257E">
        <w:rPr>
          <w:rFonts w:eastAsia="Calibri"/>
          <w:lang w:eastAsia="en-US"/>
        </w:rPr>
        <w:t>;</w:t>
      </w:r>
    </w:p>
    <w:p w:rsidR="008408F0" w:rsidRPr="0016257E" w:rsidRDefault="008408F0" w:rsidP="00883228">
      <w:pPr>
        <w:numPr>
          <w:ilvl w:val="0"/>
          <w:numId w:val="20"/>
        </w:numPr>
        <w:spacing w:after="200"/>
        <w:jc w:val="both"/>
        <w:rPr>
          <w:rFonts w:eastAsia="Calibri"/>
          <w:color w:val="000000"/>
        </w:rPr>
      </w:pPr>
      <w:r w:rsidRPr="0016257E">
        <w:rPr>
          <w:rFonts w:eastAsia="Calibri"/>
          <w:lang w:eastAsia="en-US"/>
        </w:rPr>
        <w:t>the document notifying activities raising ethical</w:t>
      </w:r>
      <w:r w:rsidRPr="0016257E">
        <w:rPr>
          <w:rFonts w:eastAsia="Calibri"/>
          <w:color w:val="000000"/>
        </w:rPr>
        <w:t xml:space="preserve"> issues or authorising such activities</w:t>
      </w:r>
    </w:p>
    <w:p w:rsidR="008408F0" w:rsidRPr="0016257E" w:rsidRDefault="00413680" w:rsidP="004356C1">
      <w:pPr>
        <w:spacing w:after="200"/>
        <w:ind w:left="780"/>
        <w:rPr>
          <w:i/>
        </w:rPr>
      </w:pPr>
      <w:r>
        <w:rPr>
          <w:noProof/>
        </w:rPr>
        <w:drawing>
          <wp:inline distT="0" distB="0" distL="0" distR="0">
            <wp:extent cx="139065" cy="139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356C1" w:rsidRPr="0016257E">
        <w:rPr>
          <w:noProof/>
        </w:rPr>
        <w:t xml:space="preserve"> </w:t>
      </w:r>
      <w:r w:rsidR="008408F0" w:rsidRPr="0016257E">
        <w:rPr>
          <w:i/>
        </w:rPr>
        <w:t>If these documents are not in English, you must also submit an English summary of them (containing, if available, the conclusions of the committee or authority concerned).</w:t>
      </w:r>
    </w:p>
    <w:p w:rsidR="00FA611B" w:rsidRPr="0016257E" w:rsidRDefault="00413680" w:rsidP="00A72E0B">
      <w:pPr>
        <w:spacing w:after="200"/>
        <w:ind w:left="780"/>
        <w:rPr>
          <w:b/>
        </w:rPr>
      </w:pPr>
      <w:r>
        <w:rPr>
          <w:noProof/>
        </w:rPr>
        <w:drawing>
          <wp:inline distT="0" distB="0" distL="0" distR="0">
            <wp:extent cx="139065" cy="139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356C1" w:rsidRPr="0016257E">
        <w:rPr>
          <w:noProof/>
        </w:rPr>
        <w:t xml:space="preserve"> </w:t>
      </w:r>
      <w:r w:rsidR="008408F0" w:rsidRPr="0016257E">
        <w:rPr>
          <w:i/>
        </w:rPr>
        <w:t xml:space="preserve">If you plan to request these documents specifically for the </w:t>
      </w:r>
      <w:r w:rsidR="00D45017" w:rsidRPr="0016257E">
        <w:rPr>
          <w:i/>
        </w:rPr>
        <w:t>project</w:t>
      </w:r>
      <w:r w:rsidR="008408F0" w:rsidRPr="0016257E">
        <w:rPr>
          <w:i/>
        </w:rPr>
        <w:t xml:space="preserve"> you are proposing, your request must contain an explicit reference to </w:t>
      </w:r>
      <w:r w:rsidR="004356C1" w:rsidRPr="0016257E">
        <w:rPr>
          <w:i/>
        </w:rPr>
        <w:t xml:space="preserve">the </w:t>
      </w:r>
      <w:r w:rsidR="00D45017" w:rsidRPr="0016257E">
        <w:rPr>
          <w:i/>
        </w:rPr>
        <w:t>project</w:t>
      </w:r>
      <w:r w:rsidR="004356C1" w:rsidRPr="0016257E">
        <w:rPr>
          <w:i/>
        </w:rPr>
        <w:t xml:space="preserve"> </w:t>
      </w:r>
      <w:r w:rsidR="008408F0" w:rsidRPr="0016257E">
        <w:rPr>
          <w:i/>
        </w:rPr>
        <w:t>title.</w:t>
      </w:r>
    </w:p>
    <w:p w:rsidR="002C5121" w:rsidRPr="0016257E" w:rsidRDefault="002C5121" w:rsidP="00A345B5">
      <w:pPr>
        <w:autoSpaceDE w:val="0"/>
        <w:autoSpaceDN w:val="0"/>
        <w:adjustRightInd w:val="0"/>
      </w:pPr>
    </w:p>
    <w:sectPr w:rsidR="002C5121" w:rsidRPr="0016257E" w:rsidSect="004973A7">
      <w:headerReference w:type="even" r:id="rId14"/>
      <w:headerReference w:type="default" r:id="rId15"/>
      <w:footerReference w:type="even" r:id="rId16"/>
      <w:footerReference w:type="default" r:id="rId17"/>
      <w:headerReference w:type="first" r:id="rId18"/>
      <w:footerReference w:type="first" r:id="rId19"/>
      <w:pgSz w:w="11907" w:h="16840"/>
      <w:pgMar w:top="1418" w:right="1134" w:bottom="1134" w:left="1134" w:header="720" w:footer="5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2B" w:rsidRDefault="00D2502B">
      <w:r>
        <w:separator/>
      </w:r>
    </w:p>
  </w:endnote>
  <w:endnote w:type="continuationSeparator" w:id="0">
    <w:p w:rsidR="00D2502B" w:rsidRDefault="00D2502B">
      <w:r>
        <w:continuationSeparator/>
      </w:r>
    </w:p>
  </w:endnote>
  <w:endnote w:type="continuationNotice" w:id="1">
    <w:p w:rsidR="00D2502B" w:rsidRDefault="00D2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D7" w:rsidRDefault="00EB1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24" w:rsidRPr="00E27E3A" w:rsidRDefault="00300724" w:rsidP="00C33381">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rsidR="00300724" w:rsidRPr="00E27E3A" w:rsidRDefault="00300724" w:rsidP="00C33381">
    <w:pPr>
      <w:pStyle w:val="Footer"/>
      <w:tabs>
        <w:tab w:val="clear" w:pos="8306"/>
      </w:tabs>
      <w:jc w:val="left"/>
      <w:rPr>
        <w:rFonts w:ascii="Arial" w:hAnsi="Arial" w:cs="Arial"/>
        <w:sz w:val="16"/>
        <w:szCs w:val="16"/>
      </w:rPr>
    </w:pPr>
  </w:p>
  <w:p w:rsidR="00D2422E" w:rsidRPr="00E27E3A" w:rsidRDefault="006E538F" w:rsidP="00E27E3A">
    <w:pPr>
      <w:pStyle w:val="Footer"/>
      <w:tabs>
        <w:tab w:val="clear" w:pos="4153"/>
        <w:tab w:val="clear" w:pos="8306"/>
        <w:tab w:val="right" w:pos="9639"/>
      </w:tabs>
      <w:jc w:val="left"/>
      <w:rPr>
        <w:rFonts w:ascii="Arial" w:hAnsi="Arial" w:cs="Arial"/>
        <w:sz w:val="16"/>
        <w:szCs w:val="16"/>
        <w:lang w:val="en-IE"/>
      </w:rPr>
    </w:pPr>
    <w:r w:rsidRPr="00E27E3A">
      <w:rPr>
        <w:rFonts w:ascii="Arial" w:hAnsi="Arial" w:cs="Arial"/>
        <w:sz w:val="16"/>
        <w:szCs w:val="16"/>
      </w:rPr>
      <w:t>I</w:t>
    </w:r>
    <w:r w:rsidR="000F75A7" w:rsidRPr="00E27E3A">
      <w:rPr>
        <w:rFonts w:ascii="Arial" w:hAnsi="Arial" w:cs="Arial"/>
        <w:sz w:val="16"/>
        <w:szCs w:val="16"/>
      </w:rPr>
      <w:t>MI</w:t>
    </w:r>
    <w:r w:rsidRPr="00E27E3A">
      <w:rPr>
        <w:rFonts w:ascii="Arial" w:hAnsi="Arial" w:cs="Arial"/>
        <w:sz w:val="16"/>
        <w:szCs w:val="16"/>
      </w:rPr>
      <w:t xml:space="preserve">2 </w:t>
    </w:r>
    <w:r w:rsidR="00E27E3A" w:rsidRPr="00E27E3A">
      <w:rPr>
        <w:rFonts w:ascii="Arial" w:hAnsi="Arial" w:cs="Arial"/>
        <w:sz w:val="16"/>
        <w:szCs w:val="16"/>
      </w:rPr>
      <w:t xml:space="preserve">RIA &amp; IA </w:t>
    </w:r>
    <w:r w:rsidR="00C33381" w:rsidRPr="00E27E3A">
      <w:rPr>
        <w:rFonts w:ascii="Arial" w:hAnsi="Arial" w:cs="Arial"/>
        <w:sz w:val="16"/>
        <w:szCs w:val="16"/>
      </w:rPr>
      <w:t>PROPOSAL TEMPLATE</w:t>
    </w:r>
    <w:r w:rsidR="00E27E3A" w:rsidRPr="00E27E3A">
      <w:rPr>
        <w:rFonts w:ascii="Arial" w:hAnsi="Arial" w:cs="Arial"/>
        <w:sz w:val="16"/>
        <w:szCs w:val="16"/>
      </w:rPr>
      <w:tab/>
    </w:r>
    <w:r w:rsidR="00C33381" w:rsidRPr="00E27E3A">
      <w:rPr>
        <w:rFonts w:ascii="Arial" w:hAnsi="Arial" w:cs="Arial"/>
        <w:sz w:val="16"/>
        <w:szCs w:val="16"/>
      </w:rPr>
      <w:t xml:space="preserve">Page </w:t>
    </w:r>
    <w:r w:rsidR="00222C13" w:rsidRPr="00E27E3A">
      <w:rPr>
        <w:rFonts w:ascii="Arial" w:hAnsi="Arial" w:cs="Arial"/>
        <w:bCs/>
        <w:sz w:val="16"/>
        <w:szCs w:val="16"/>
      </w:rPr>
      <w:fldChar w:fldCharType="begin"/>
    </w:r>
    <w:r w:rsidR="00C33381" w:rsidRPr="00E27E3A">
      <w:rPr>
        <w:rFonts w:ascii="Arial" w:hAnsi="Arial" w:cs="Arial"/>
        <w:bCs/>
        <w:sz w:val="16"/>
        <w:szCs w:val="16"/>
      </w:rPr>
      <w:instrText xml:space="preserve"> PAGE </w:instrText>
    </w:r>
    <w:r w:rsidR="00222C13" w:rsidRPr="00E27E3A">
      <w:rPr>
        <w:rFonts w:ascii="Arial" w:hAnsi="Arial" w:cs="Arial"/>
        <w:bCs/>
        <w:sz w:val="16"/>
        <w:szCs w:val="16"/>
      </w:rPr>
      <w:fldChar w:fldCharType="separate"/>
    </w:r>
    <w:r w:rsidR="007401FF">
      <w:rPr>
        <w:rFonts w:ascii="Arial" w:hAnsi="Arial" w:cs="Arial"/>
        <w:bCs/>
        <w:noProof/>
        <w:sz w:val="16"/>
        <w:szCs w:val="16"/>
      </w:rPr>
      <w:t>2</w:t>
    </w:r>
    <w:r w:rsidR="00222C13" w:rsidRPr="00E27E3A">
      <w:rPr>
        <w:rFonts w:ascii="Arial" w:hAnsi="Arial" w:cs="Arial"/>
        <w:bCs/>
        <w:sz w:val="16"/>
        <w:szCs w:val="16"/>
      </w:rPr>
      <w:fldChar w:fldCharType="end"/>
    </w:r>
    <w:r w:rsidR="00C33381" w:rsidRPr="00E27E3A">
      <w:rPr>
        <w:rFonts w:ascii="Arial" w:hAnsi="Arial" w:cs="Arial"/>
        <w:sz w:val="16"/>
        <w:szCs w:val="16"/>
      </w:rPr>
      <w:t xml:space="preserve"> of </w:t>
    </w:r>
    <w:r w:rsidR="00222C13" w:rsidRPr="00E27E3A">
      <w:rPr>
        <w:rFonts w:ascii="Arial" w:hAnsi="Arial" w:cs="Arial"/>
        <w:bCs/>
        <w:sz w:val="16"/>
        <w:szCs w:val="16"/>
      </w:rPr>
      <w:fldChar w:fldCharType="begin"/>
    </w:r>
    <w:r w:rsidR="00C33381" w:rsidRPr="00E27E3A">
      <w:rPr>
        <w:rFonts w:ascii="Arial" w:hAnsi="Arial" w:cs="Arial"/>
        <w:bCs/>
        <w:sz w:val="16"/>
        <w:szCs w:val="16"/>
      </w:rPr>
      <w:instrText xml:space="preserve"> NUMPAGES  </w:instrText>
    </w:r>
    <w:r w:rsidR="00222C13" w:rsidRPr="00E27E3A">
      <w:rPr>
        <w:rFonts w:ascii="Arial" w:hAnsi="Arial" w:cs="Arial"/>
        <w:bCs/>
        <w:sz w:val="16"/>
        <w:szCs w:val="16"/>
      </w:rPr>
      <w:fldChar w:fldCharType="separate"/>
    </w:r>
    <w:r w:rsidR="007401FF">
      <w:rPr>
        <w:rFonts w:ascii="Arial" w:hAnsi="Arial" w:cs="Arial"/>
        <w:bCs/>
        <w:noProof/>
        <w:sz w:val="16"/>
        <w:szCs w:val="16"/>
      </w:rPr>
      <w:t>2</w:t>
    </w:r>
    <w:r w:rsidR="00222C13" w:rsidRPr="00E27E3A">
      <w:rPr>
        <w:rFonts w:ascii="Arial" w:hAnsi="Arial" w:cs="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A7" w:rsidRPr="00AC34E8" w:rsidRDefault="00413680" w:rsidP="004973A7">
    <w:pPr>
      <w:pStyle w:val="Footer"/>
      <w:ind w:left="1134"/>
      <w:rPr>
        <w:rFonts w:ascii="Arial" w:hAnsi="Arial" w:cs="Arial"/>
        <w:b/>
        <w:bCs/>
        <w:sz w:val="16"/>
        <w:szCs w:val="16"/>
        <w:lang w:val="fr-FR"/>
      </w:rPr>
    </w:pPr>
    <w:r>
      <w:rPr>
        <w:noProof/>
      </w:rPr>
      <w:drawing>
        <wp:anchor distT="0" distB="0" distL="114300" distR="114300" simplePos="0" relativeHeight="251657216" behindDoc="0" locked="0" layoutInCell="1" allowOverlap="1">
          <wp:simplePos x="0" y="0"/>
          <wp:positionH relativeFrom="column">
            <wp:posOffset>-23495</wp:posOffset>
          </wp:positionH>
          <wp:positionV relativeFrom="paragraph">
            <wp:posOffset>-92075</wp:posOffset>
          </wp:positionV>
          <wp:extent cx="600075" cy="409575"/>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pic:spPr>
              </pic:pic>
            </a:graphicData>
          </a:graphic>
          <wp14:sizeRelH relativeFrom="page">
            <wp14:pctWidth>0</wp14:pctWidth>
          </wp14:sizeRelH>
          <wp14:sizeRelV relativeFrom="page">
            <wp14:pctHeight>0</wp14:pctHeight>
          </wp14:sizeRelV>
        </wp:anchor>
      </w:drawing>
    </w:r>
    <w:r w:rsidR="004973A7" w:rsidRPr="00AC34E8">
      <w:rPr>
        <w:rFonts w:ascii="Arial" w:hAnsi="Arial" w:cs="Arial"/>
        <w:b/>
        <w:bCs/>
        <w:sz w:val="16"/>
        <w:szCs w:val="16"/>
      </w:rPr>
      <w:t>Innovative Medicines Initiative</w:t>
    </w:r>
  </w:p>
  <w:p w:rsidR="004973A7" w:rsidRPr="00AC34E8" w:rsidRDefault="00413680" w:rsidP="004973A7">
    <w:pPr>
      <w:tabs>
        <w:tab w:val="right" w:pos="9639"/>
      </w:tabs>
      <w:autoSpaceDE w:val="0"/>
      <w:autoSpaceDN w:val="0"/>
      <w:adjustRightInd w:val="0"/>
      <w:ind w:left="1134"/>
      <w:rPr>
        <w:rFonts w:ascii="Arial" w:hAnsi="Arial" w:cs="Arial"/>
        <w:sz w:val="16"/>
        <w:szCs w:val="16"/>
        <w:lang w:val="fr-FR"/>
      </w:rPr>
    </w:pPr>
    <w:r>
      <w:rPr>
        <w:noProof/>
      </w:rPr>
      <w:drawing>
        <wp:anchor distT="0" distB="0" distL="114300" distR="114300" simplePos="0" relativeHeight="251658240" behindDoc="0" locked="0" layoutInCell="1" allowOverlap="1" wp14:anchorId="3C5E13EF" wp14:editId="002F9EA1">
          <wp:simplePos x="0" y="0"/>
          <wp:positionH relativeFrom="column">
            <wp:posOffset>-23495</wp:posOffset>
          </wp:positionH>
          <wp:positionV relativeFrom="paragraph">
            <wp:posOffset>200660</wp:posOffset>
          </wp:positionV>
          <wp:extent cx="600075" cy="346710"/>
          <wp:effectExtent l="0" t="0" r="9525" b="8890"/>
          <wp:wrapNone/>
          <wp:docPr id="5" name="Picture 5" descr="EFPIAlogoWithou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PIAlogoWithout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346710"/>
                  </a:xfrm>
                  <a:prstGeom prst="rect">
                    <a:avLst/>
                  </a:prstGeom>
                  <a:noFill/>
                </pic:spPr>
              </pic:pic>
            </a:graphicData>
          </a:graphic>
          <wp14:sizeRelH relativeFrom="page">
            <wp14:pctWidth>0</wp14:pctWidth>
          </wp14:sizeRelH>
          <wp14:sizeRelV relativeFrom="page">
            <wp14:pctHeight>0</wp14:pctHeight>
          </wp14:sizeRelV>
        </wp:anchor>
      </w:drawing>
    </w:r>
    <w:r w:rsidR="004973A7" w:rsidRPr="00AC34E8">
      <w:rPr>
        <w:rFonts w:ascii="Arial" w:hAnsi="Arial" w:cs="Arial"/>
        <w:sz w:val="16"/>
        <w:szCs w:val="16"/>
        <w:lang w:val="fr-FR"/>
      </w:rPr>
      <w:t>Postal mail: IMI JU, TO 56, Office 6/5 1049 Brussels</w:t>
    </w:r>
    <w:r w:rsidR="004973A7" w:rsidRPr="00AC34E8">
      <w:rPr>
        <w:rFonts w:ascii="Arial" w:hAnsi="Arial" w:cs="Arial"/>
        <w:sz w:val="16"/>
        <w:szCs w:val="16"/>
        <w:lang w:val="fr-FR"/>
      </w:rPr>
      <w:tab/>
      <w:t>IMI/INT/201</w:t>
    </w:r>
    <w:r w:rsidR="00EA160D">
      <w:rPr>
        <w:rFonts w:ascii="Arial" w:hAnsi="Arial" w:cs="Arial"/>
        <w:sz w:val="16"/>
        <w:szCs w:val="16"/>
        <w:lang w:val="fr-FR"/>
      </w:rPr>
      <w:t>6</w:t>
    </w:r>
    <w:r w:rsidR="004973A7" w:rsidRPr="00AC34E8">
      <w:rPr>
        <w:rFonts w:ascii="Arial" w:hAnsi="Arial" w:cs="Arial"/>
        <w:sz w:val="16"/>
        <w:szCs w:val="16"/>
        <w:lang w:val="fr-FR"/>
      </w:rPr>
      <w:t>-0</w:t>
    </w:r>
    <w:r w:rsidR="00EA160D">
      <w:rPr>
        <w:rFonts w:ascii="Arial" w:hAnsi="Arial" w:cs="Arial"/>
        <w:sz w:val="16"/>
        <w:szCs w:val="16"/>
        <w:lang w:val="fr-FR"/>
      </w:rPr>
      <w:t>0406</w:t>
    </w:r>
    <w:r w:rsidR="004973A7" w:rsidRPr="00AC34E8">
      <w:rPr>
        <w:rFonts w:ascii="Arial" w:hAnsi="Arial" w:cs="Arial"/>
        <w:sz w:val="16"/>
        <w:szCs w:val="16"/>
        <w:lang w:val="fr-FR"/>
      </w:rPr>
      <w:br/>
      <w:t>Visiting address: Avenue de la Toison d'Or, 56-60, 1060 Brussels</w:t>
    </w:r>
    <w:r w:rsidR="004973A7" w:rsidRPr="00AC34E8">
      <w:rPr>
        <w:rFonts w:ascii="Arial" w:hAnsi="Arial" w:cs="Arial"/>
        <w:sz w:val="16"/>
        <w:szCs w:val="16"/>
        <w:lang w:val="fr-FR"/>
      </w:rPr>
      <w:tab/>
      <w:t xml:space="preserve">version </w:t>
    </w:r>
    <w:r w:rsidR="004973A7">
      <w:rPr>
        <w:rFonts w:ascii="Arial" w:hAnsi="Arial" w:cs="Arial"/>
        <w:sz w:val="16"/>
        <w:szCs w:val="16"/>
        <w:lang w:val="fr-FR"/>
      </w:rPr>
      <w:t>1.</w:t>
    </w:r>
    <w:r w:rsidR="00707B94">
      <w:rPr>
        <w:rFonts w:ascii="Arial" w:hAnsi="Arial" w:cs="Arial"/>
        <w:sz w:val="16"/>
        <w:szCs w:val="16"/>
        <w:lang w:val="fr-FR"/>
      </w:rPr>
      <w:t xml:space="preserve">3 </w:t>
    </w:r>
    <w:r w:rsidR="00EB1FD7">
      <w:rPr>
        <w:rFonts w:ascii="Arial" w:hAnsi="Arial" w:cs="Arial"/>
        <w:sz w:val="16"/>
        <w:szCs w:val="16"/>
        <w:lang w:val="fr-FR"/>
      </w:rPr>
      <w:t>14 April 2016</w:t>
    </w:r>
  </w:p>
  <w:p w:rsidR="004973A7" w:rsidRPr="00AC34E8" w:rsidRDefault="004973A7" w:rsidP="004973A7">
    <w:pPr>
      <w:tabs>
        <w:tab w:val="center" w:pos="1080"/>
        <w:tab w:val="right" w:pos="9072"/>
      </w:tabs>
      <w:ind w:left="1134"/>
      <w:rPr>
        <w:rFonts w:ascii="Arial" w:hAnsi="Arial" w:cs="Arial"/>
        <w:sz w:val="16"/>
        <w:szCs w:val="16"/>
        <w:lang w:val="en-US"/>
      </w:rPr>
    </w:pPr>
    <w:r w:rsidRPr="00AC34E8">
      <w:rPr>
        <w:rFonts w:ascii="Arial" w:hAnsi="Arial" w:cs="Arial"/>
        <w:sz w:val="16"/>
        <w:szCs w:val="16"/>
        <w:lang w:val="en-US"/>
      </w:rPr>
      <w:t>tel: +32 (0)2-221 81 81 – fax: +32 (0)2-221 81 74</w:t>
    </w:r>
  </w:p>
  <w:p w:rsidR="002C5121" w:rsidRPr="004973A7" w:rsidRDefault="00D2502B" w:rsidP="004973A7">
    <w:pPr>
      <w:tabs>
        <w:tab w:val="center" w:pos="1080"/>
        <w:tab w:val="right" w:pos="9072"/>
      </w:tabs>
      <w:ind w:left="1134" w:hanging="7200"/>
      <w:rPr>
        <w:sz w:val="20"/>
        <w:lang w:val="en-US"/>
      </w:rPr>
    </w:pPr>
    <w:hyperlink r:id="rId3" w:history="1">
      <w:r w:rsidR="004973A7" w:rsidRPr="00AC34E8">
        <w:rPr>
          <w:rFonts w:ascii="Arial" w:hAnsi="Arial" w:cs="Arial"/>
          <w:sz w:val="16"/>
          <w:szCs w:val="16"/>
          <w:u w:val="single"/>
          <w:lang w:val="en-US"/>
        </w:rPr>
        <w:t>www.imi.europa.eu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2B" w:rsidRDefault="00D2502B">
      <w:r>
        <w:separator/>
      </w:r>
    </w:p>
  </w:footnote>
  <w:footnote w:type="continuationSeparator" w:id="0">
    <w:p w:rsidR="00D2502B" w:rsidRDefault="00D2502B">
      <w:r>
        <w:continuationSeparator/>
      </w:r>
    </w:p>
  </w:footnote>
  <w:footnote w:type="continuationNotice" w:id="1">
    <w:p w:rsidR="00D2502B" w:rsidRDefault="00D2502B"/>
  </w:footnote>
  <w:footnote w:id="2">
    <w:p w:rsidR="00D2422E" w:rsidRPr="00CB58DB" w:rsidRDefault="00D2422E" w:rsidP="00806CB8">
      <w:pPr>
        <w:pStyle w:val="FootnoteText"/>
        <w:ind w:left="284" w:hanging="284"/>
      </w:pPr>
      <w:r>
        <w:rPr>
          <w:rStyle w:val="FootnoteReference"/>
        </w:rPr>
        <w:footnoteRef/>
      </w:r>
      <w:r>
        <w:t xml:space="preserve"> </w:t>
      </w:r>
      <w:r>
        <w:tab/>
      </w:r>
      <w:r w:rsidRPr="00CE6DF0">
        <w:t>Open access must be granted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rsidR="00D2422E" w:rsidRDefault="00D2422E" w:rsidP="00806CB8">
      <w:pPr>
        <w:pStyle w:val="FootnoteText"/>
      </w:pPr>
    </w:p>
  </w:footnote>
  <w:footnote w:id="3">
    <w:p w:rsidR="00D2422E" w:rsidRPr="00526CDE" w:rsidRDefault="00D2422E"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 w:id="4">
    <w:p w:rsidR="00D2422E" w:rsidRPr="00E04335" w:rsidRDefault="00D2422E" w:rsidP="00E04335">
      <w:pPr>
        <w:ind w:left="284" w:hanging="284"/>
        <w:rPr>
          <w:sz w:val="20"/>
          <w:szCs w:val="20"/>
        </w:rPr>
      </w:pPr>
      <w:r w:rsidRPr="00C3047E">
        <w:rPr>
          <w:rStyle w:val="FootnoteReference"/>
          <w:sz w:val="20"/>
          <w:szCs w:val="20"/>
        </w:rPr>
        <w:footnoteRef/>
      </w:r>
      <w:r w:rsidRPr="00C3047E">
        <w:rPr>
          <w:sz w:val="20"/>
          <w:szCs w:val="20"/>
        </w:rPr>
        <w:t xml:space="preserve"> </w:t>
      </w:r>
      <w:r w:rsidRPr="00C3047E">
        <w:rPr>
          <w:sz w:val="20"/>
          <w:szCs w:val="20"/>
        </w:rPr>
        <w:tab/>
      </w:r>
      <w:r w:rsidRPr="0016257E">
        <w:rPr>
          <w:sz w:val="20"/>
          <w:szCs w:val="20"/>
        </w:rPr>
        <w:t>A</w:t>
      </w:r>
      <w:r w:rsidRPr="00C3047E">
        <w:rPr>
          <w:sz w:val="20"/>
          <w:szCs w:val="20"/>
        </w:rPr>
        <w:t xml:space="preserve"> third party that is</w:t>
      </w:r>
      <w:r w:rsidRPr="0016257E">
        <w:rPr>
          <w:sz w:val="20"/>
          <w:szCs w:val="20"/>
        </w:rPr>
        <w:t xml:space="preserve"> an affiliated entity or has a legal link to a participant implying a collaboration not limited to the action. (</w:t>
      </w:r>
      <w:r w:rsidRPr="007106DA">
        <w:rPr>
          <w:sz w:val="20"/>
          <w:szCs w:val="20"/>
        </w:rPr>
        <w:t>Article 14 of the Model Grant Agreement</w:t>
      </w:r>
      <w:r w:rsidRPr="0016257E">
        <w:rPr>
          <w:sz w:val="20"/>
          <w:szCs w:val="20"/>
        </w:rPr>
        <w:t>)</w:t>
      </w:r>
      <w:r w:rsidRPr="00C3047E">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D7" w:rsidRDefault="00EB1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2E" w:rsidRPr="00CB6E46" w:rsidRDefault="000C4280" w:rsidP="00CB6E46">
    <w:pPr>
      <w:pStyle w:val="Header"/>
      <w:jc w:val="center"/>
      <w:rPr>
        <w:rFonts w:ascii="Arial" w:hAnsi="Arial" w:cs="Arial"/>
        <w:sz w:val="24"/>
        <w:szCs w:val="24"/>
      </w:rPr>
    </w:pPr>
    <w:r>
      <w:rPr>
        <w:b/>
        <w:i/>
        <w:sz w:val="24"/>
        <w:szCs w:val="24"/>
      </w:rPr>
      <w:t>Please refer to submission system for the definitive template for your call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81" w:rsidRDefault="00413680" w:rsidP="00B802A0">
    <w:pPr>
      <w:pStyle w:val="Header"/>
      <w:jc w:val="right"/>
    </w:pPr>
    <w:r>
      <w:rPr>
        <w:noProof/>
      </w:rPr>
      <w:drawing>
        <wp:inline distT="0" distB="0" distL="0" distR="0" wp14:anchorId="0FB1C60A" wp14:editId="32073710">
          <wp:extent cx="1609090" cy="509270"/>
          <wp:effectExtent l="0" t="0" r="0" b="0"/>
          <wp:docPr id="26" name="Pictur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 o:bullet="t">
        <v:imagedata r:id="rId1" o:title=""/>
      </v:shape>
    </w:pict>
  </w:numPicBullet>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1">
    <w:nsid w:val="FFFFFFFE"/>
    <w:multiLevelType w:val="singleLevel"/>
    <w:tmpl w:val="FFFFFFFF"/>
    <w:lvl w:ilvl="0">
      <w:numFmt w:val="decimal"/>
      <w:pStyle w:val="NumPar2"/>
      <w:lvlText w:val="*"/>
      <w:lvlJc w:val="left"/>
    </w:lvl>
  </w:abstractNum>
  <w:abstractNum w:abstractNumId="2">
    <w:nsid w:val="03F44627"/>
    <w:multiLevelType w:val="hybridMultilevel"/>
    <w:tmpl w:val="171C0E2A"/>
    <w:lvl w:ilvl="0" w:tplc="CE46E860">
      <w:start w:val="1"/>
      <w:numFmt w:val="bullet"/>
      <w:lvlText w:val=""/>
      <w:lvlPicBulletId w:val="0"/>
      <w:lvlJc w:val="left"/>
      <w:pPr>
        <w:tabs>
          <w:tab w:val="num" w:pos="720"/>
        </w:tabs>
        <w:ind w:left="720" w:hanging="360"/>
      </w:pPr>
      <w:rPr>
        <w:rFonts w:ascii="Symbol" w:hAnsi="Symbol" w:hint="default"/>
      </w:rPr>
    </w:lvl>
    <w:lvl w:ilvl="1" w:tplc="4740D046" w:tentative="1">
      <w:start w:val="1"/>
      <w:numFmt w:val="bullet"/>
      <w:lvlText w:val=""/>
      <w:lvlJc w:val="left"/>
      <w:pPr>
        <w:tabs>
          <w:tab w:val="num" w:pos="1440"/>
        </w:tabs>
        <w:ind w:left="1440" w:hanging="360"/>
      </w:pPr>
      <w:rPr>
        <w:rFonts w:ascii="Symbol" w:hAnsi="Symbol" w:hint="default"/>
      </w:rPr>
    </w:lvl>
    <w:lvl w:ilvl="2" w:tplc="8E56FC7A" w:tentative="1">
      <w:start w:val="1"/>
      <w:numFmt w:val="bullet"/>
      <w:lvlText w:val=""/>
      <w:lvlJc w:val="left"/>
      <w:pPr>
        <w:tabs>
          <w:tab w:val="num" w:pos="2160"/>
        </w:tabs>
        <w:ind w:left="2160" w:hanging="360"/>
      </w:pPr>
      <w:rPr>
        <w:rFonts w:ascii="Symbol" w:hAnsi="Symbol" w:hint="default"/>
      </w:rPr>
    </w:lvl>
    <w:lvl w:ilvl="3" w:tplc="982679E0" w:tentative="1">
      <w:start w:val="1"/>
      <w:numFmt w:val="bullet"/>
      <w:lvlText w:val=""/>
      <w:lvlJc w:val="left"/>
      <w:pPr>
        <w:tabs>
          <w:tab w:val="num" w:pos="2880"/>
        </w:tabs>
        <w:ind w:left="2880" w:hanging="360"/>
      </w:pPr>
      <w:rPr>
        <w:rFonts w:ascii="Symbol" w:hAnsi="Symbol" w:hint="default"/>
      </w:rPr>
    </w:lvl>
    <w:lvl w:ilvl="4" w:tplc="2A6600AE" w:tentative="1">
      <w:start w:val="1"/>
      <w:numFmt w:val="bullet"/>
      <w:lvlText w:val=""/>
      <w:lvlJc w:val="left"/>
      <w:pPr>
        <w:tabs>
          <w:tab w:val="num" w:pos="3600"/>
        </w:tabs>
        <w:ind w:left="3600" w:hanging="360"/>
      </w:pPr>
      <w:rPr>
        <w:rFonts w:ascii="Symbol" w:hAnsi="Symbol" w:hint="default"/>
      </w:rPr>
    </w:lvl>
    <w:lvl w:ilvl="5" w:tplc="60B0C436" w:tentative="1">
      <w:start w:val="1"/>
      <w:numFmt w:val="bullet"/>
      <w:lvlText w:val=""/>
      <w:lvlJc w:val="left"/>
      <w:pPr>
        <w:tabs>
          <w:tab w:val="num" w:pos="4320"/>
        </w:tabs>
        <w:ind w:left="4320" w:hanging="360"/>
      </w:pPr>
      <w:rPr>
        <w:rFonts w:ascii="Symbol" w:hAnsi="Symbol" w:hint="default"/>
      </w:rPr>
    </w:lvl>
    <w:lvl w:ilvl="6" w:tplc="E58AA442" w:tentative="1">
      <w:start w:val="1"/>
      <w:numFmt w:val="bullet"/>
      <w:lvlText w:val=""/>
      <w:lvlJc w:val="left"/>
      <w:pPr>
        <w:tabs>
          <w:tab w:val="num" w:pos="5040"/>
        </w:tabs>
        <w:ind w:left="5040" w:hanging="360"/>
      </w:pPr>
      <w:rPr>
        <w:rFonts w:ascii="Symbol" w:hAnsi="Symbol" w:hint="default"/>
      </w:rPr>
    </w:lvl>
    <w:lvl w:ilvl="7" w:tplc="E5F2FC56" w:tentative="1">
      <w:start w:val="1"/>
      <w:numFmt w:val="bullet"/>
      <w:lvlText w:val=""/>
      <w:lvlJc w:val="left"/>
      <w:pPr>
        <w:tabs>
          <w:tab w:val="num" w:pos="5760"/>
        </w:tabs>
        <w:ind w:left="5760" w:hanging="360"/>
      </w:pPr>
      <w:rPr>
        <w:rFonts w:ascii="Symbol" w:hAnsi="Symbol" w:hint="default"/>
      </w:rPr>
    </w:lvl>
    <w:lvl w:ilvl="8" w:tplc="00B69304" w:tentative="1">
      <w:start w:val="1"/>
      <w:numFmt w:val="bullet"/>
      <w:lvlText w:val=""/>
      <w:lvlJc w:val="left"/>
      <w:pPr>
        <w:tabs>
          <w:tab w:val="num" w:pos="6480"/>
        </w:tabs>
        <w:ind w:left="6480" w:hanging="360"/>
      </w:pPr>
      <w:rPr>
        <w:rFonts w:ascii="Symbol" w:hAnsi="Symbol" w:hint="default"/>
      </w:rPr>
    </w:lvl>
  </w:abstractNum>
  <w:abstractNum w:abstractNumId="3">
    <w:nsid w:val="0D702C02"/>
    <w:multiLevelType w:val="hybridMultilevel"/>
    <w:tmpl w:val="F82407E2"/>
    <w:lvl w:ilvl="0" w:tplc="0340032A">
      <w:start w:val="2"/>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3671231"/>
    <w:multiLevelType w:val="hybridMultilevel"/>
    <w:tmpl w:val="120E01A4"/>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206060F"/>
    <w:multiLevelType w:val="hybridMultilevel"/>
    <w:tmpl w:val="D24E8B7A"/>
    <w:lvl w:ilvl="0" w:tplc="08090001">
      <w:numFmt w:val="bullet"/>
      <w:lvlText w:val=""/>
      <w:lvlJc w:val="left"/>
      <w:pPr>
        <w:ind w:left="1440" w:hanging="360"/>
      </w:pPr>
      <w:rPr>
        <w:rFonts w:ascii="Symbol" w:eastAsia="Times New Roman" w:hAnsi="Symbol" w:cs="Times New Roman"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394B20DF"/>
    <w:multiLevelType w:val="hybridMultilevel"/>
    <w:tmpl w:val="80CA467A"/>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17">
    <w:nsid w:val="58DD6B68"/>
    <w:multiLevelType w:val="hybridMultilevel"/>
    <w:tmpl w:val="64602070"/>
    <w:lvl w:ilvl="0" w:tplc="AE3CC0E8">
      <w:start w:val="1"/>
      <w:numFmt w:val="bullet"/>
      <w:lvlText w:val=""/>
      <w:lvlPicBulletId w:val="0"/>
      <w:lvlJc w:val="left"/>
      <w:pPr>
        <w:tabs>
          <w:tab w:val="num" w:pos="720"/>
        </w:tabs>
        <w:ind w:left="720" w:hanging="360"/>
      </w:pPr>
      <w:rPr>
        <w:rFonts w:ascii="Symbol" w:hAnsi="Symbol" w:hint="default"/>
      </w:rPr>
    </w:lvl>
    <w:lvl w:ilvl="1" w:tplc="062AC266">
      <w:start w:val="1"/>
      <w:numFmt w:val="bullet"/>
      <w:lvlText w:val=""/>
      <w:lvlJc w:val="left"/>
      <w:pPr>
        <w:tabs>
          <w:tab w:val="num" w:pos="1440"/>
        </w:tabs>
        <w:ind w:left="1440" w:hanging="360"/>
      </w:pPr>
      <w:rPr>
        <w:rFonts w:ascii="Symbol" w:hAnsi="Symbol" w:hint="default"/>
      </w:rPr>
    </w:lvl>
    <w:lvl w:ilvl="2" w:tplc="64F0A2DC" w:tentative="1">
      <w:start w:val="1"/>
      <w:numFmt w:val="bullet"/>
      <w:lvlText w:val=""/>
      <w:lvlJc w:val="left"/>
      <w:pPr>
        <w:tabs>
          <w:tab w:val="num" w:pos="2160"/>
        </w:tabs>
        <w:ind w:left="2160" w:hanging="360"/>
      </w:pPr>
      <w:rPr>
        <w:rFonts w:ascii="Symbol" w:hAnsi="Symbol" w:hint="default"/>
      </w:rPr>
    </w:lvl>
    <w:lvl w:ilvl="3" w:tplc="673CD7FA" w:tentative="1">
      <w:start w:val="1"/>
      <w:numFmt w:val="bullet"/>
      <w:lvlText w:val=""/>
      <w:lvlJc w:val="left"/>
      <w:pPr>
        <w:tabs>
          <w:tab w:val="num" w:pos="2880"/>
        </w:tabs>
        <w:ind w:left="2880" w:hanging="360"/>
      </w:pPr>
      <w:rPr>
        <w:rFonts w:ascii="Symbol" w:hAnsi="Symbol" w:hint="default"/>
      </w:rPr>
    </w:lvl>
    <w:lvl w:ilvl="4" w:tplc="448030A8" w:tentative="1">
      <w:start w:val="1"/>
      <w:numFmt w:val="bullet"/>
      <w:lvlText w:val=""/>
      <w:lvlJc w:val="left"/>
      <w:pPr>
        <w:tabs>
          <w:tab w:val="num" w:pos="3600"/>
        </w:tabs>
        <w:ind w:left="3600" w:hanging="360"/>
      </w:pPr>
      <w:rPr>
        <w:rFonts w:ascii="Symbol" w:hAnsi="Symbol" w:hint="default"/>
      </w:rPr>
    </w:lvl>
    <w:lvl w:ilvl="5" w:tplc="279271FE" w:tentative="1">
      <w:start w:val="1"/>
      <w:numFmt w:val="bullet"/>
      <w:lvlText w:val=""/>
      <w:lvlJc w:val="left"/>
      <w:pPr>
        <w:tabs>
          <w:tab w:val="num" w:pos="4320"/>
        </w:tabs>
        <w:ind w:left="4320" w:hanging="360"/>
      </w:pPr>
      <w:rPr>
        <w:rFonts w:ascii="Symbol" w:hAnsi="Symbol" w:hint="default"/>
      </w:rPr>
    </w:lvl>
    <w:lvl w:ilvl="6" w:tplc="94E244FA" w:tentative="1">
      <w:start w:val="1"/>
      <w:numFmt w:val="bullet"/>
      <w:lvlText w:val=""/>
      <w:lvlJc w:val="left"/>
      <w:pPr>
        <w:tabs>
          <w:tab w:val="num" w:pos="5040"/>
        </w:tabs>
        <w:ind w:left="5040" w:hanging="360"/>
      </w:pPr>
      <w:rPr>
        <w:rFonts w:ascii="Symbol" w:hAnsi="Symbol" w:hint="default"/>
      </w:rPr>
    </w:lvl>
    <w:lvl w:ilvl="7" w:tplc="797CFBCA" w:tentative="1">
      <w:start w:val="1"/>
      <w:numFmt w:val="bullet"/>
      <w:lvlText w:val=""/>
      <w:lvlJc w:val="left"/>
      <w:pPr>
        <w:tabs>
          <w:tab w:val="num" w:pos="5760"/>
        </w:tabs>
        <w:ind w:left="5760" w:hanging="360"/>
      </w:pPr>
      <w:rPr>
        <w:rFonts w:ascii="Symbol" w:hAnsi="Symbol" w:hint="default"/>
      </w:rPr>
    </w:lvl>
    <w:lvl w:ilvl="8" w:tplc="002AC940" w:tentative="1">
      <w:start w:val="1"/>
      <w:numFmt w:val="bullet"/>
      <w:lvlText w:val=""/>
      <w:lvlJc w:val="left"/>
      <w:pPr>
        <w:tabs>
          <w:tab w:val="num" w:pos="6480"/>
        </w:tabs>
        <w:ind w:left="6480" w:hanging="360"/>
      </w:pPr>
      <w:rPr>
        <w:rFonts w:ascii="Symbol" w:hAnsi="Symbol" w:hint="default"/>
      </w:rPr>
    </w:lvl>
  </w:abstractNum>
  <w:abstractNum w:abstractNumId="18">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8570A5"/>
    <w:multiLevelType w:val="hybridMultilevel"/>
    <w:tmpl w:val="67BAB2D6"/>
    <w:lvl w:ilvl="0" w:tplc="0813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71FD3AD5"/>
    <w:multiLevelType w:val="hybridMultilevel"/>
    <w:tmpl w:val="F482A6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72F2234"/>
    <w:multiLevelType w:val="hybridMultilevel"/>
    <w:tmpl w:val="B38C7A9E"/>
    <w:lvl w:ilvl="0" w:tplc="8A5EC572">
      <w:start w:val="1"/>
      <w:numFmt w:val="bullet"/>
      <w:lvlText w:val=""/>
      <w:lvlPicBulletId w:val="0"/>
      <w:lvlJc w:val="left"/>
      <w:pPr>
        <w:tabs>
          <w:tab w:val="num" w:pos="720"/>
        </w:tabs>
        <w:ind w:left="720" w:hanging="360"/>
      </w:pPr>
      <w:rPr>
        <w:rFonts w:ascii="Symbol" w:hAnsi="Symbol" w:hint="default"/>
      </w:rPr>
    </w:lvl>
    <w:lvl w:ilvl="1" w:tplc="22A69CA0" w:tentative="1">
      <w:start w:val="1"/>
      <w:numFmt w:val="bullet"/>
      <w:lvlText w:val=""/>
      <w:lvlJc w:val="left"/>
      <w:pPr>
        <w:tabs>
          <w:tab w:val="num" w:pos="1440"/>
        </w:tabs>
        <w:ind w:left="1440" w:hanging="360"/>
      </w:pPr>
      <w:rPr>
        <w:rFonts w:ascii="Symbol" w:hAnsi="Symbol" w:hint="default"/>
      </w:rPr>
    </w:lvl>
    <w:lvl w:ilvl="2" w:tplc="1E108B60" w:tentative="1">
      <w:start w:val="1"/>
      <w:numFmt w:val="bullet"/>
      <w:lvlText w:val=""/>
      <w:lvlJc w:val="left"/>
      <w:pPr>
        <w:tabs>
          <w:tab w:val="num" w:pos="2160"/>
        </w:tabs>
        <w:ind w:left="2160" w:hanging="360"/>
      </w:pPr>
      <w:rPr>
        <w:rFonts w:ascii="Symbol" w:hAnsi="Symbol" w:hint="default"/>
      </w:rPr>
    </w:lvl>
    <w:lvl w:ilvl="3" w:tplc="4CB66E3A" w:tentative="1">
      <w:start w:val="1"/>
      <w:numFmt w:val="bullet"/>
      <w:lvlText w:val=""/>
      <w:lvlJc w:val="left"/>
      <w:pPr>
        <w:tabs>
          <w:tab w:val="num" w:pos="2880"/>
        </w:tabs>
        <w:ind w:left="2880" w:hanging="360"/>
      </w:pPr>
      <w:rPr>
        <w:rFonts w:ascii="Symbol" w:hAnsi="Symbol" w:hint="default"/>
      </w:rPr>
    </w:lvl>
    <w:lvl w:ilvl="4" w:tplc="39F8486E" w:tentative="1">
      <w:start w:val="1"/>
      <w:numFmt w:val="bullet"/>
      <w:lvlText w:val=""/>
      <w:lvlJc w:val="left"/>
      <w:pPr>
        <w:tabs>
          <w:tab w:val="num" w:pos="3600"/>
        </w:tabs>
        <w:ind w:left="3600" w:hanging="360"/>
      </w:pPr>
      <w:rPr>
        <w:rFonts w:ascii="Symbol" w:hAnsi="Symbol" w:hint="default"/>
      </w:rPr>
    </w:lvl>
    <w:lvl w:ilvl="5" w:tplc="1A58FBB2" w:tentative="1">
      <w:start w:val="1"/>
      <w:numFmt w:val="bullet"/>
      <w:lvlText w:val=""/>
      <w:lvlJc w:val="left"/>
      <w:pPr>
        <w:tabs>
          <w:tab w:val="num" w:pos="4320"/>
        </w:tabs>
        <w:ind w:left="4320" w:hanging="360"/>
      </w:pPr>
      <w:rPr>
        <w:rFonts w:ascii="Symbol" w:hAnsi="Symbol" w:hint="default"/>
      </w:rPr>
    </w:lvl>
    <w:lvl w:ilvl="6" w:tplc="9D88F172" w:tentative="1">
      <w:start w:val="1"/>
      <w:numFmt w:val="bullet"/>
      <w:lvlText w:val=""/>
      <w:lvlJc w:val="left"/>
      <w:pPr>
        <w:tabs>
          <w:tab w:val="num" w:pos="5040"/>
        </w:tabs>
        <w:ind w:left="5040" w:hanging="360"/>
      </w:pPr>
      <w:rPr>
        <w:rFonts w:ascii="Symbol" w:hAnsi="Symbol" w:hint="default"/>
      </w:rPr>
    </w:lvl>
    <w:lvl w:ilvl="7" w:tplc="242CFCE2" w:tentative="1">
      <w:start w:val="1"/>
      <w:numFmt w:val="bullet"/>
      <w:lvlText w:val=""/>
      <w:lvlJc w:val="left"/>
      <w:pPr>
        <w:tabs>
          <w:tab w:val="num" w:pos="5760"/>
        </w:tabs>
        <w:ind w:left="5760" w:hanging="360"/>
      </w:pPr>
      <w:rPr>
        <w:rFonts w:ascii="Symbol" w:hAnsi="Symbol" w:hint="default"/>
      </w:rPr>
    </w:lvl>
    <w:lvl w:ilvl="8" w:tplc="2DD82812" w:tentative="1">
      <w:start w:val="1"/>
      <w:numFmt w:val="bullet"/>
      <w:lvlText w:val=""/>
      <w:lvlJc w:val="left"/>
      <w:pPr>
        <w:tabs>
          <w:tab w:val="num" w:pos="6480"/>
        </w:tabs>
        <w:ind w:left="6480" w:hanging="360"/>
      </w:pPr>
      <w:rPr>
        <w:rFonts w:ascii="Symbol" w:hAnsi="Symbol" w:hint="default"/>
      </w:rPr>
    </w:lvl>
  </w:abstractNum>
  <w:abstractNum w:abstractNumId="24">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NumPar2"/>
        <w:lvlText w:val="–"/>
        <w:legacy w:legacy="1" w:legacySpace="0" w:legacyIndent="360"/>
        <w:lvlJc w:val="left"/>
        <w:pPr>
          <w:ind w:left="842" w:hanging="360"/>
        </w:pPr>
      </w:lvl>
    </w:lvlOverride>
  </w:num>
  <w:num w:numId="2">
    <w:abstractNumId w:val="0"/>
  </w:num>
  <w:num w:numId="3">
    <w:abstractNumId w:val="16"/>
  </w:num>
  <w:num w:numId="4">
    <w:abstractNumId w:val="4"/>
  </w:num>
  <w:num w:numId="5">
    <w:abstractNumId w:val="18"/>
  </w:num>
  <w:num w:numId="6">
    <w:abstractNumId w:val="11"/>
  </w:num>
  <w:num w:numId="7">
    <w:abstractNumId w:val="21"/>
  </w:num>
  <w:num w:numId="8">
    <w:abstractNumId w:val="14"/>
  </w:num>
  <w:num w:numId="9">
    <w:abstractNumId w:val="10"/>
  </w:num>
  <w:num w:numId="10">
    <w:abstractNumId w:val="7"/>
  </w:num>
  <w:num w:numId="11">
    <w:abstractNumId w:val="6"/>
  </w:num>
  <w:num w:numId="12">
    <w:abstractNumId w:val="9"/>
  </w:num>
  <w:num w:numId="13">
    <w:abstractNumId w:val="22"/>
  </w:num>
  <w:num w:numId="14">
    <w:abstractNumId w:val="8"/>
  </w:num>
  <w:num w:numId="15">
    <w:abstractNumId w:val="25"/>
  </w:num>
  <w:num w:numId="16">
    <w:abstractNumId w:val="24"/>
  </w:num>
  <w:num w:numId="17">
    <w:abstractNumId w:val="15"/>
  </w:num>
  <w:num w:numId="18">
    <w:abstractNumId w:val="12"/>
  </w:num>
  <w:num w:numId="19">
    <w:abstractNumId w:val="13"/>
  </w:num>
  <w:num w:numId="20">
    <w:abstractNumId w:val="20"/>
  </w:num>
  <w:num w:numId="21">
    <w:abstractNumId w:val="23"/>
  </w:num>
  <w:num w:numId="22">
    <w:abstractNumId w:val="19"/>
  </w:num>
  <w:num w:numId="23">
    <w:abstractNumId w:val="3"/>
  </w:num>
  <w:num w:numId="24">
    <w:abstractNumId w:val="2"/>
  </w:num>
  <w:num w:numId="25">
    <w:abstractNumId w:val="5"/>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8AE"/>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6D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39FF"/>
    <w:rsid w:val="00064026"/>
    <w:rsid w:val="0006499A"/>
    <w:rsid w:val="00065B0C"/>
    <w:rsid w:val="000665D1"/>
    <w:rsid w:val="00071485"/>
    <w:rsid w:val="00071EA0"/>
    <w:rsid w:val="000720CC"/>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45F0"/>
    <w:rsid w:val="000A6220"/>
    <w:rsid w:val="000A7484"/>
    <w:rsid w:val="000A77C9"/>
    <w:rsid w:val="000A7B80"/>
    <w:rsid w:val="000A7DBE"/>
    <w:rsid w:val="000B1572"/>
    <w:rsid w:val="000B2425"/>
    <w:rsid w:val="000B2F1C"/>
    <w:rsid w:val="000B51F0"/>
    <w:rsid w:val="000C143D"/>
    <w:rsid w:val="000C4280"/>
    <w:rsid w:val="000C5F5B"/>
    <w:rsid w:val="000C61B6"/>
    <w:rsid w:val="000C622F"/>
    <w:rsid w:val="000D0988"/>
    <w:rsid w:val="000D144B"/>
    <w:rsid w:val="000D21B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5A7"/>
    <w:rsid w:val="000F7663"/>
    <w:rsid w:val="001023DF"/>
    <w:rsid w:val="0010484B"/>
    <w:rsid w:val="00104FD6"/>
    <w:rsid w:val="00105B9C"/>
    <w:rsid w:val="00107ADF"/>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8D5"/>
    <w:rsid w:val="00136A0A"/>
    <w:rsid w:val="001373D7"/>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477"/>
    <w:rsid w:val="00156CD3"/>
    <w:rsid w:val="001575CB"/>
    <w:rsid w:val="00157D1C"/>
    <w:rsid w:val="00160DA6"/>
    <w:rsid w:val="00161628"/>
    <w:rsid w:val="00161CE2"/>
    <w:rsid w:val="0016257E"/>
    <w:rsid w:val="001631BE"/>
    <w:rsid w:val="00163B29"/>
    <w:rsid w:val="00165060"/>
    <w:rsid w:val="00165266"/>
    <w:rsid w:val="00167757"/>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D1B1D"/>
    <w:rsid w:val="001D5152"/>
    <w:rsid w:val="001D5909"/>
    <w:rsid w:val="001D6FA1"/>
    <w:rsid w:val="001D7700"/>
    <w:rsid w:val="001E09A6"/>
    <w:rsid w:val="001E0AA5"/>
    <w:rsid w:val="001E1751"/>
    <w:rsid w:val="001E2C18"/>
    <w:rsid w:val="001E3986"/>
    <w:rsid w:val="001E3D46"/>
    <w:rsid w:val="001E5630"/>
    <w:rsid w:val="001E6AA5"/>
    <w:rsid w:val="001E6BD5"/>
    <w:rsid w:val="001E73D9"/>
    <w:rsid w:val="001F1843"/>
    <w:rsid w:val="001F1AE1"/>
    <w:rsid w:val="001F20C2"/>
    <w:rsid w:val="001F2607"/>
    <w:rsid w:val="001F4731"/>
    <w:rsid w:val="001F6616"/>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177D5"/>
    <w:rsid w:val="00222C13"/>
    <w:rsid w:val="00223E9C"/>
    <w:rsid w:val="00225D18"/>
    <w:rsid w:val="002316CC"/>
    <w:rsid w:val="0023291E"/>
    <w:rsid w:val="00232C48"/>
    <w:rsid w:val="00233FBC"/>
    <w:rsid w:val="00237444"/>
    <w:rsid w:val="00240636"/>
    <w:rsid w:val="00242153"/>
    <w:rsid w:val="0024337C"/>
    <w:rsid w:val="00247423"/>
    <w:rsid w:val="00247775"/>
    <w:rsid w:val="00252118"/>
    <w:rsid w:val="002528C5"/>
    <w:rsid w:val="002550E9"/>
    <w:rsid w:val="002551B7"/>
    <w:rsid w:val="002559F5"/>
    <w:rsid w:val="00257AB8"/>
    <w:rsid w:val="00262194"/>
    <w:rsid w:val="002622D9"/>
    <w:rsid w:val="002625D2"/>
    <w:rsid w:val="00263CA2"/>
    <w:rsid w:val="002649F1"/>
    <w:rsid w:val="00265CCD"/>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71C"/>
    <w:rsid w:val="00295A76"/>
    <w:rsid w:val="002962BB"/>
    <w:rsid w:val="00296F43"/>
    <w:rsid w:val="00297367"/>
    <w:rsid w:val="002A045B"/>
    <w:rsid w:val="002A0B16"/>
    <w:rsid w:val="002A19CA"/>
    <w:rsid w:val="002A3074"/>
    <w:rsid w:val="002A3CC6"/>
    <w:rsid w:val="002A4EAE"/>
    <w:rsid w:val="002A53FE"/>
    <w:rsid w:val="002A5B08"/>
    <w:rsid w:val="002A68B5"/>
    <w:rsid w:val="002A70CF"/>
    <w:rsid w:val="002A7505"/>
    <w:rsid w:val="002A7ABD"/>
    <w:rsid w:val="002B053C"/>
    <w:rsid w:val="002B30CE"/>
    <w:rsid w:val="002B568B"/>
    <w:rsid w:val="002C11B1"/>
    <w:rsid w:val="002C19B0"/>
    <w:rsid w:val="002C36DB"/>
    <w:rsid w:val="002C4284"/>
    <w:rsid w:val="002C5121"/>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0724"/>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2535"/>
    <w:rsid w:val="00323002"/>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2DA2"/>
    <w:rsid w:val="00374E0B"/>
    <w:rsid w:val="003765B3"/>
    <w:rsid w:val="00380D71"/>
    <w:rsid w:val="0038101F"/>
    <w:rsid w:val="00382264"/>
    <w:rsid w:val="00382635"/>
    <w:rsid w:val="003836B3"/>
    <w:rsid w:val="00383840"/>
    <w:rsid w:val="00383C7F"/>
    <w:rsid w:val="00383D32"/>
    <w:rsid w:val="00385A83"/>
    <w:rsid w:val="00386E61"/>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A4078"/>
    <w:rsid w:val="003B01B5"/>
    <w:rsid w:val="003B16F8"/>
    <w:rsid w:val="003B19D9"/>
    <w:rsid w:val="003B1CFE"/>
    <w:rsid w:val="003B1F72"/>
    <w:rsid w:val="003B329B"/>
    <w:rsid w:val="003B3446"/>
    <w:rsid w:val="003B677B"/>
    <w:rsid w:val="003B6B79"/>
    <w:rsid w:val="003B6FB3"/>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5C19"/>
    <w:rsid w:val="003F60AB"/>
    <w:rsid w:val="0040245B"/>
    <w:rsid w:val="00402F46"/>
    <w:rsid w:val="00403C7D"/>
    <w:rsid w:val="00403D2A"/>
    <w:rsid w:val="004072A7"/>
    <w:rsid w:val="00407311"/>
    <w:rsid w:val="00407371"/>
    <w:rsid w:val="0040737C"/>
    <w:rsid w:val="00410B98"/>
    <w:rsid w:val="004112A4"/>
    <w:rsid w:val="0041271C"/>
    <w:rsid w:val="00412782"/>
    <w:rsid w:val="0041285B"/>
    <w:rsid w:val="00412D9A"/>
    <w:rsid w:val="00412F11"/>
    <w:rsid w:val="004130C1"/>
    <w:rsid w:val="00413680"/>
    <w:rsid w:val="00414499"/>
    <w:rsid w:val="004167D4"/>
    <w:rsid w:val="00416952"/>
    <w:rsid w:val="00417A28"/>
    <w:rsid w:val="004218AD"/>
    <w:rsid w:val="0042424F"/>
    <w:rsid w:val="004258BF"/>
    <w:rsid w:val="004258D3"/>
    <w:rsid w:val="00426EA5"/>
    <w:rsid w:val="004277C2"/>
    <w:rsid w:val="0043146B"/>
    <w:rsid w:val="00432502"/>
    <w:rsid w:val="00432BE3"/>
    <w:rsid w:val="00434451"/>
    <w:rsid w:val="00434F2C"/>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3A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2CD1"/>
    <w:rsid w:val="004D42B8"/>
    <w:rsid w:val="004D4326"/>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4F7B69"/>
    <w:rsid w:val="00500F21"/>
    <w:rsid w:val="005013DC"/>
    <w:rsid w:val="00501CD3"/>
    <w:rsid w:val="00503063"/>
    <w:rsid w:val="00503DCA"/>
    <w:rsid w:val="00503F70"/>
    <w:rsid w:val="00504282"/>
    <w:rsid w:val="005072B6"/>
    <w:rsid w:val="00507617"/>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5BDD"/>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260"/>
    <w:rsid w:val="005A037D"/>
    <w:rsid w:val="005A28F5"/>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D7FAF"/>
    <w:rsid w:val="005E20AD"/>
    <w:rsid w:val="005E2988"/>
    <w:rsid w:val="005E33D3"/>
    <w:rsid w:val="005E3B21"/>
    <w:rsid w:val="005E3BA4"/>
    <w:rsid w:val="005E575B"/>
    <w:rsid w:val="005E5A4F"/>
    <w:rsid w:val="005E7340"/>
    <w:rsid w:val="005F0295"/>
    <w:rsid w:val="005F1221"/>
    <w:rsid w:val="005F2094"/>
    <w:rsid w:val="005F713E"/>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711"/>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25A2"/>
    <w:rsid w:val="00684079"/>
    <w:rsid w:val="00684777"/>
    <w:rsid w:val="00686BDB"/>
    <w:rsid w:val="00687861"/>
    <w:rsid w:val="00687D71"/>
    <w:rsid w:val="006900B6"/>
    <w:rsid w:val="00690D8D"/>
    <w:rsid w:val="00692673"/>
    <w:rsid w:val="006930C3"/>
    <w:rsid w:val="00693455"/>
    <w:rsid w:val="00693765"/>
    <w:rsid w:val="00694586"/>
    <w:rsid w:val="0069653C"/>
    <w:rsid w:val="006A04DD"/>
    <w:rsid w:val="006A0D92"/>
    <w:rsid w:val="006A1087"/>
    <w:rsid w:val="006A1878"/>
    <w:rsid w:val="006A3CBA"/>
    <w:rsid w:val="006A4C01"/>
    <w:rsid w:val="006A5166"/>
    <w:rsid w:val="006A5D68"/>
    <w:rsid w:val="006A658D"/>
    <w:rsid w:val="006A6647"/>
    <w:rsid w:val="006A7681"/>
    <w:rsid w:val="006B0E90"/>
    <w:rsid w:val="006B0EFB"/>
    <w:rsid w:val="006B19F5"/>
    <w:rsid w:val="006B1C54"/>
    <w:rsid w:val="006B304B"/>
    <w:rsid w:val="006B4838"/>
    <w:rsid w:val="006B4EAF"/>
    <w:rsid w:val="006B51C5"/>
    <w:rsid w:val="006B6314"/>
    <w:rsid w:val="006B7821"/>
    <w:rsid w:val="006C1264"/>
    <w:rsid w:val="006C27AB"/>
    <w:rsid w:val="006C3276"/>
    <w:rsid w:val="006C3A5A"/>
    <w:rsid w:val="006C77A3"/>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38F"/>
    <w:rsid w:val="006E58D5"/>
    <w:rsid w:val="006E6511"/>
    <w:rsid w:val="006E7477"/>
    <w:rsid w:val="006F1509"/>
    <w:rsid w:val="006F25F1"/>
    <w:rsid w:val="006F3107"/>
    <w:rsid w:val="006F322E"/>
    <w:rsid w:val="006F42BF"/>
    <w:rsid w:val="006F50BA"/>
    <w:rsid w:val="006F62E5"/>
    <w:rsid w:val="00701579"/>
    <w:rsid w:val="00701595"/>
    <w:rsid w:val="00702636"/>
    <w:rsid w:val="00703AA1"/>
    <w:rsid w:val="00705283"/>
    <w:rsid w:val="00706369"/>
    <w:rsid w:val="007064A6"/>
    <w:rsid w:val="00707381"/>
    <w:rsid w:val="00707B94"/>
    <w:rsid w:val="007106DA"/>
    <w:rsid w:val="00710A92"/>
    <w:rsid w:val="00711404"/>
    <w:rsid w:val="00712AD6"/>
    <w:rsid w:val="007137AE"/>
    <w:rsid w:val="00713945"/>
    <w:rsid w:val="00713F54"/>
    <w:rsid w:val="00715B2B"/>
    <w:rsid w:val="00716422"/>
    <w:rsid w:val="007166E8"/>
    <w:rsid w:val="007176ED"/>
    <w:rsid w:val="007201ED"/>
    <w:rsid w:val="00720D2A"/>
    <w:rsid w:val="007219DD"/>
    <w:rsid w:val="007221BE"/>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1FF"/>
    <w:rsid w:val="00740B34"/>
    <w:rsid w:val="00740DEE"/>
    <w:rsid w:val="0074202E"/>
    <w:rsid w:val="00742D91"/>
    <w:rsid w:val="007433B9"/>
    <w:rsid w:val="00744093"/>
    <w:rsid w:val="00750E91"/>
    <w:rsid w:val="0075175A"/>
    <w:rsid w:val="00752DB6"/>
    <w:rsid w:val="007541F1"/>
    <w:rsid w:val="00754B37"/>
    <w:rsid w:val="007560D4"/>
    <w:rsid w:val="007565BF"/>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2ED7"/>
    <w:rsid w:val="007E3887"/>
    <w:rsid w:val="007E77D3"/>
    <w:rsid w:val="007E7BC3"/>
    <w:rsid w:val="007F02AA"/>
    <w:rsid w:val="007F15D6"/>
    <w:rsid w:val="007F1D66"/>
    <w:rsid w:val="007F3EF0"/>
    <w:rsid w:val="007F5555"/>
    <w:rsid w:val="00800237"/>
    <w:rsid w:val="0080345C"/>
    <w:rsid w:val="00803EB5"/>
    <w:rsid w:val="008048D4"/>
    <w:rsid w:val="0080592A"/>
    <w:rsid w:val="00805C65"/>
    <w:rsid w:val="00806CB8"/>
    <w:rsid w:val="0081159A"/>
    <w:rsid w:val="008115A7"/>
    <w:rsid w:val="00811AF2"/>
    <w:rsid w:val="00815219"/>
    <w:rsid w:val="008153EF"/>
    <w:rsid w:val="00816A84"/>
    <w:rsid w:val="00820F96"/>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64C5"/>
    <w:rsid w:val="008470F0"/>
    <w:rsid w:val="00847820"/>
    <w:rsid w:val="00847EFB"/>
    <w:rsid w:val="008509B1"/>
    <w:rsid w:val="00851ADA"/>
    <w:rsid w:val="00853295"/>
    <w:rsid w:val="00854468"/>
    <w:rsid w:val="0085587D"/>
    <w:rsid w:val="008606E7"/>
    <w:rsid w:val="00861C61"/>
    <w:rsid w:val="00861F4B"/>
    <w:rsid w:val="00862A6E"/>
    <w:rsid w:val="00863AEB"/>
    <w:rsid w:val="00863D4D"/>
    <w:rsid w:val="008640C1"/>
    <w:rsid w:val="0086619C"/>
    <w:rsid w:val="008672DE"/>
    <w:rsid w:val="008676E7"/>
    <w:rsid w:val="00873E40"/>
    <w:rsid w:val="00874F8A"/>
    <w:rsid w:val="008751D5"/>
    <w:rsid w:val="0087649D"/>
    <w:rsid w:val="008766DD"/>
    <w:rsid w:val="00876BE4"/>
    <w:rsid w:val="008806DE"/>
    <w:rsid w:val="00880843"/>
    <w:rsid w:val="00883228"/>
    <w:rsid w:val="008853AD"/>
    <w:rsid w:val="00886438"/>
    <w:rsid w:val="00886AFA"/>
    <w:rsid w:val="00892777"/>
    <w:rsid w:val="0089320B"/>
    <w:rsid w:val="00896836"/>
    <w:rsid w:val="00897EF8"/>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79BF"/>
    <w:rsid w:val="008E7E21"/>
    <w:rsid w:val="008F1A81"/>
    <w:rsid w:val="008F20D4"/>
    <w:rsid w:val="008F32AB"/>
    <w:rsid w:val="008F3570"/>
    <w:rsid w:val="008F4871"/>
    <w:rsid w:val="008F5E4C"/>
    <w:rsid w:val="008F780E"/>
    <w:rsid w:val="008F7A8D"/>
    <w:rsid w:val="00900196"/>
    <w:rsid w:val="00900772"/>
    <w:rsid w:val="00900997"/>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BCC"/>
    <w:rsid w:val="00944C77"/>
    <w:rsid w:val="00947005"/>
    <w:rsid w:val="00950581"/>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7A3"/>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1688"/>
    <w:rsid w:val="009A545A"/>
    <w:rsid w:val="009A5638"/>
    <w:rsid w:val="009B0A6A"/>
    <w:rsid w:val="009B0D5E"/>
    <w:rsid w:val="009B0EC7"/>
    <w:rsid w:val="009B135B"/>
    <w:rsid w:val="009B36EB"/>
    <w:rsid w:val="009B3A36"/>
    <w:rsid w:val="009B3C17"/>
    <w:rsid w:val="009B4667"/>
    <w:rsid w:val="009B5C5D"/>
    <w:rsid w:val="009B616A"/>
    <w:rsid w:val="009B696C"/>
    <w:rsid w:val="009B6978"/>
    <w:rsid w:val="009C1B32"/>
    <w:rsid w:val="009C5CDC"/>
    <w:rsid w:val="009C6E18"/>
    <w:rsid w:val="009D052A"/>
    <w:rsid w:val="009D2F6F"/>
    <w:rsid w:val="009D3ED4"/>
    <w:rsid w:val="009D3F66"/>
    <w:rsid w:val="009D7075"/>
    <w:rsid w:val="009E1165"/>
    <w:rsid w:val="009E1276"/>
    <w:rsid w:val="009E1C62"/>
    <w:rsid w:val="009E31EE"/>
    <w:rsid w:val="009E724F"/>
    <w:rsid w:val="009E74AE"/>
    <w:rsid w:val="009E7A99"/>
    <w:rsid w:val="009F2095"/>
    <w:rsid w:val="009F25BA"/>
    <w:rsid w:val="009F38E5"/>
    <w:rsid w:val="009F4DAD"/>
    <w:rsid w:val="009F6306"/>
    <w:rsid w:val="009F6941"/>
    <w:rsid w:val="009F79F0"/>
    <w:rsid w:val="00A00E24"/>
    <w:rsid w:val="00A0118C"/>
    <w:rsid w:val="00A02A8E"/>
    <w:rsid w:val="00A0482F"/>
    <w:rsid w:val="00A05705"/>
    <w:rsid w:val="00A077B1"/>
    <w:rsid w:val="00A10ED5"/>
    <w:rsid w:val="00A1107B"/>
    <w:rsid w:val="00A11112"/>
    <w:rsid w:val="00A1229D"/>
    <w:rsid w:val="00A1278B"/>
    <w:rsid w:val="00A134DF"/>
    <w:rsid w:val="00A134F8"/>
    <w:rsid w:val="00A146D5"/>
    <w:rsid w:val="00A155B4"/>
    <w:rsid w:val="00A17181"/>
    <w:rsid w:val="00A21C18"/>
    <w:rsid w:val="00A21CA9"/>
    <w:rsid w:val="00A223CA"/>
    <w:rsid w:val="00A22CA2"/>
    <w:rsid w:val="00A24276"/>
    <w:rsid w:val="00A24BB4"/>
    <w:rsid w:val="00A24F84"/>
    <w:rsid w:val="00A3027F"/>
    <w:rsid w:val="00A30B47"/>
    <w:rsid w:val="00A345B5"/>
    <w:rsid w:val="00A3468B"/>
    <w:rsid w:val="00A346B2"/>
    <w:rsid w:val="00A34D1C"/>
    <w:rsid w:val="00A36C72"/>
    <w:rsid w:val="00A37121"/>
    <w:rsid w:val="00A416D5"/>
    <w:rsid w:val="00A4188D"/>
    <w:rsid w:val="00A45C06"/>
    <w:rsid w:val="00A463EE"/>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0F0F"/>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01F"/>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6DC3"/>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079E1"/>
    <w:rsid w:val="00B07C90"/>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37FB"/>
    <w:rsid w:val="00B35094"/>
    <w:rsid w:val="00B37113"/>
    <w:rsid w:val="00B37823"/>
    <w:rsid w:val="00B432C2"/>
    <w:rsid w:val="00B436A3"/>
    <w:rsid w:val="00B437D5"/>
    <w:rsid w:val="00B43C0C"/>
    <w:rsid w:val="00B45186"/>
    <w:rsid w:val="00B45979"/>
    <w:rsid w:val="00B46FBA"/>
    <w:rsid w:val="00B50E55"/>
    <w:rsid w:val="00B524C1"/>
    <w:rsid w:val="00B52D95"/>
    <w:rsid w:val="00B537B4"/>
    <w:rsid w:val="00B538C3"/>
    <w:rsid w:val="00B547ED"/>
    <w:rsid w:val="00B55106"/>
    <w:rsid w:val="00B55A13"/>
    <w:rsid w:val="00B55B90"/>
    <w:rsid w:val="00B5644D"/>
    <w:rsid w:val="00B57952"/>
    <w:rsid w:val="00B57972"/>
    <w:rsid w:val="00B57B3F"/>
    <w:rsid w:val="00B57F15"/>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802A0"/>
    <w:rsid w:val="00B807BE"/>
    <w:rsid w:val="00B82845"/>
    <w:rsid w:val="00B852A0"/>
    <w:rsid w:val="00B8547D"/>
    <w:rsid w:val="00B8585F"/>
    <w:rsid w:val="00B906BD"/>
    <w:rsid w:val="00B949EA"/>
    <w:rsid w:val="00B95A40"/>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3381"/>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63293"/>
    <w:rsid w:val="00C6625B"/>
    <w:rsid w:val="00C67FC5"/>
    <w:rsid w:val="00C701DA"/>
    <w:rsid w:val="00C734CA"/>
    <w:rsid w:val="00C737D2"/>
    <w:rsid w:val="00C77064"/>
    <w:rsid w:val="00C77AE7"/>
    <w:rsid w:val="00C81A99"/>
    <w:rsid w:val="00C822F3"/>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BFC"/>
    <w:rsid w:val="00CB5EF2"/>
    <w:rsid w:val="00CB6CC0"/>
    <w:rsid w:val="00CB6E46"/>
    <w:rsid w:val="00CC1013"/>
    <w:rsid w:val="00CC47EB"/>
    <w:rsid w:val="00CC5D13"/>
    <w:rsid w:val="00CC5D42"/>
    <w:rsid w:val="00CC5ED4"/>
    <w:rsid w:val="00CC7DA1"/>
    <w:rsid w:val="00CD01B7"/>
    <w:rsid w:val="00CD0CD0"/>
    <w:rsid w:val="00CD1E46"/>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554A"/>
    <w:rsid w:val="00D07D61"/>
    <w:rsid w:val="00D07FBC"/>
    <w:rsid w:val="00D1022A"/>
    <w:rsid w:val="00D13A01"/>
    <w:rsid w:val="00D14337"/>
    <w:rsid w:val="00D149C9"/>
    <w:rsid w:val="00D14AB6"/>
    <w:rsid w:val="00D15237"/>
    <w:rsid w:val="00D15A3B"/>
    <w:rsid w:val="00D17283"/>
    <w:rsid w:val="00D17B65"/>
    <w:rsid w:val="00D2030A"/>
    <w:rsid w:val="00D2062A"/>
    <w:rsid w:val="00D221AE"/>
    <w:rsid w:val="00D23725"/>
    <w:rsid w:val="00D2422E"/>
    <w:rsid w:val="00D2502B"/>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2A62"/>
    <w:rsid w:val="00DA2EA1"/>
    <w:rsid w:val="00DA3595"/>
    <w:rsid w:val="00DA512B"/>
    <w:rsid w:val="00DA698B"/>
    <w:rsid w:val="00DA777A"/>
    <w:rsid w:val="00DB1359"/>
    <w:rsid w:val="00DB3157"/>
    <w:rsid w:val="00DB4C91"/>
    <w:rsid w:val="00DB7338"/>
    <w:rsid w:val="00DB7CAC"/>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4335"/>
    <w:rsid w:val="00E055D8"/>
    <w:rsid w:val="00E12A4B"/>
    <w:rsid w:val="00E12A62"/>
    <w:rsid w:val="00E13DCF"/>
    <w:rsid w:val="00E140FB"/>
    <w:rsid w:val="00E15FF9"/>
    <w:rsid w:val="00E2088B"/>
    <w:rsid w:val="00E224BB"/>
    <w:rsid w:val="00E2541A"/>
    <w:rsid w:val="00E27501"/>
    <w:rsid w:val="00E276E2"/>
    <w:rsid w:val="00E27B6E"/>
    <w:rsid w:val="00E27E3A"/>
    <w:rsid w:val="00E27FBC"/>
    <w:rsid w:val="00E30AF0"/>
    <w:rsid w:val="00E32C51"/>
    <w:rsid w:val="00E33A65"/>
    <w:rsid w:val="00E34865"/>
    <w:rsid w:val="00E35389"/>
    <w:rsid w:val="00E35A62"/>
    <w:rsid w:val="00E374F5"/>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E03"/>
    <w:rsid w:val="00E80074"/>
    <w:rsid w:val="00E80B4E"/>
    <w:rsid w:val="00E82809"/>
    <w:rsid w:val="00E82D04"/>
    <w:rsid w:val="00E85A02"/>
    <w:rsid w:val="00E869A4"/>
    <w:rsid w:val="00E87CBC"/>
    <w:rsid w:val="00E87F65"/>
    <w:rsid w:val="00E902BF"/>
    <w:rsid w:val="00E90F75"/>
    <w:rsid w:val="00E92485"/>
    <w:rsid w:val="00E92E77"/>
    <w:rsid w:val="00E93698"/>
    <w:rsid w:val="00E94248"/>
    <w:rsid w:val="00E95DF4"/>
    <w:rsid w:val="00E96952"/>
    <w:rsid w:val="00EA160D"/>
    <w:rsid w:val="00EA32DE"/>
    <w:rsid w:val="00EA440D"/>
    <w:rsid w:val="00EA5705"/>
    <w:rsid w:val="00EB0DF5"/>
    <w:rsid w:val="00EB1FD7"/>
    <w:rsid w:val="00EB36A3"/>
    <w:rsid w:val="00EB40C3"/>
    <w:rsid w:val="00EB414E"/>
    <w:rsid w:val="00EB41C1"/>
    <w:rsid w:val="00EB5083"/>
    <w:rsid w:val="00EB6971"/>
    <w:rsid w:val="00EC003B"/>
    <w:rsid w:val="00EC0F9C"/>
    <w:rsid w:val="00EC13A6"/>
    <w:rsid w:val="00EC21ED"/>
    <w:rsid w:val="00EC48A9"/>
    <w:rsid w:val="00EC50D9"/>
    <w:rsid w:val="00EC5F45"/>
    <w:rsid w:val="00EC6C84"/>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4C7D"/>
    <w:rsid w:val="00EF576F"/>
    <w:rsid w:val="00F01C15"/>
    <w:rsid w:val="00F02E58"/>
    <w:rsid w:val="00F0308E"/>
    <w:rsid w:val="00F03FAC"/>
    <w:rsid w:val="00F03FD2"/>
    <w:rsid w:val="00F043D0"/>
    <w:rsid w:val="00F04C31"/>
    <w:rsid w:val="00F04C84"/>
    <w:rsid w:val="00F07D1F"/>
    <w:rsid w:val="00F125D8"/>
    <w:rsid w:val="00F12699"/>
    <w:rsid w:val="00F14FBA"/>
    <w:rsid w:val="00F17DEF"/>
    <w:rsid w:val="00F20781"/>
    <w:rsid w:val="00F20F20"/>
    <w:rsid w:val="00F23B71"/>
    <w:rsid w:val="00F325E6"/>
    <w:rsid w:val="00F333FD"/>
    <w:rsid w:val="00F33C8E"/>
    <w:rsid w:val="00F37B9F"/>
    <w:rsid w:val="00F405CD"/>
    <w:rsid w:val="00F40761"/>
    <w:rsid w:val="00F40CCF"/>
    <w:rsid w:val="00F43587"/>
    <w:rsid w:val="00F44CB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1990"/>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2FD6"/>
    <w:rsid w:val="00FA31B2"/>
    <w:rsid w:val="00FA39C3"/>
    <w:rsid w:val="00FA538A"/>
    <w:rsid w:val="00FA5472"/>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40E7"/>
    <w:rsid w:val="00FE500B"/>
    <w:rsid w:val="00FE55ED"/>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53">
      <w:bodyDiv w:val="1"/>
      <w:marLeft w:val="0"/>
      <w:marRight w:val="0"/>
      <w:marTop w:val="0"/>
      <w:marBottom w:val="0"/>
      <w:divBdr>
        <w:top w:val="none" w:sz="0" w:space="0" w:color="auto"/>
        <w:left w:val="none" w:sz="0" w:space="0" w:color="auto"/>
        <w:bottom w:val="none" w:sz="0" w:space="0" w:color="auto"/>
        <w:right w:val="none" w:sz="0" w:space="0" w:color="auto"/>
      </w:divBdr>
    </w:div>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32674623">
      <w:bodyDiv w:val="1"/>
      <w:marLeft w:val="0"/>
      <w:marRight w:val="0"/>
      <w:marTop w:val="0"/>
      <w:marBottom w:val="0"/>
      <w:divBdr>
        <w:top w:val="none" w:sz="0" w:space="0" w:color="auto"/>
        <w:left w:val="none" w:sz="0" w:space="0" w:color="auto"/>
        <w:bottom w:val="none" w:sz="0" w:space="0" w:color="auto"/>
        <w:right w:val="none" w:sz="0" w:space="0" w:color="auto"/>
      </w:divBdr>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159926093">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768240734">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930971171">
      <w:bodyDiv w:val="1"/>
      <w:marLeft w:val="0"/>
      <w:marRight w:val="0"/>
      <w:marTop w:val="0"/>
      <w:marBottom w:val="0"/>
      <w:divBdr>
        <w:top w:val="none" w:sz="0" w:space="0" w:color="auto"/>
        <w:left w:val="none" w:sz="0" w:space="0" w:color="auto"/>
        <w:bottom w:val="none" w:sz="0" w:space="0" w:color="auto"/>
        <w:right w:val="none" w:sz="0" w:space="0" w:color="auto"/>
      </w:divBdr>
    </w:div>
    <w:div w:id="940063328">
      <w:bodyDiv w:val="1"/>
      <w:marLeft w:val="0"/>
      <w:marRight w:val="0"/>
      <w:marTop w:val="0"/>
      <w:marBottom w:val="0"/>
      <w:divBdr>
        <w:top w:val="none" w:sz="0" w:space="0" w:color="auto"/>
        <w:left w:val="none" w:sz="0" w:space="0" w:color="auto"/>
        <w:bottom w:val="none" w:sz="0" w:space="0" w:color="auto"/>
        <w:right w:val="none" w:sz="0" w:space="0" w:color="auto"/>
      </w:divBdr>
    </w:div>
    <w:div w:id="956447621">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3443523">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831751259">
      <w:bodyDiv w:val="1"/>
      <w:marLeft w:val="0"/>
      <w:marRight w:val="0"/>
      <w:marTop w:val="0"/>
      <w:marBottom w:val="0"/>
      <w:divBdr>
        <w:top w:val="none" w:sz="0" w:space="0" w:color="auto"/>
        <w:left w:val="none" w:sz="0" w:space="0" w:color="auto"/>
        <w:bottom w:val="none" w:sz="0" w:space="0" w:color="auto"/>
        <w:right w:val="none" w:sz="0" w:space="0" w:color="auto"/>
      </w:divBdr>
    </w:div>
    <w:div w:id="1846359171">
      <w:bodyDiv w:val="1"/>
      <w:marLeft w:val="0"/>
      <w:marRight w:val="0"/>
      <w:marTop w:val="0"/>
      <w:marBottom w:val="0"/>
      <w:divBdr>
        <w:top w:val="none" w:sz="0" w:space="0" w:color="auto"/>
        <w:left w:val="none" w:sz="0" w:space="0" w:color="auto"/>
        <w:bottom w:val="none" w:sz="0" w:space="0" w:color="auto"/>
        <w:right w:val="none" w:sz="0" w:space="0" w:color="auto"/>
      </w:divBdr>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17863824">
      <w:bodyDiv w:val="1"/>
      <w:marLeft w:val="0"/>
      <w:marRight w:val="0"/>
      <w:marTop w:val="0"/>
      <w:marBottom w:val="0"/>
      <w:divBdr>
        <w:top w:val="none" w:sz="0" w:space="0" w:color="auto"/>
        <w:left w:val="none" w:sz="0" w:space="0" w:color="auto"/>
        <w:bottom w:val="none" w:sz="0" w:space="0" w:color="auto"/>
        <w:right w:val="none" w:sz="0" w:space="0" w:color="auto"/>
      </w:divBdr>
    </w:div>
    <w:div w:id="21265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research/science-society/gendered-innovations/index_en.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D824-F48A-40F9-B81A-D98BD1D76908}">
  <ds:schemaRefs>
    <ds:schemaRef ds:uri="http://schemas.openxmlformats.org/officeDocument/2006/bibliography"/>
  </ds:schemaRefs>
</ds:datastoreItem>
</file>

<file path=customXml/itemProps2.xml><?xml version="1.0" encoding="utf-8"?>
<ds:datastoreItem xmlns:ds="http://schemas.openxmlformats.org/officeDocument/2006/customXml" ds:itemID="{96B70E0F-5AD4-4885-A0E0-795D65F92BBD}">
  <ds:schemaRefs>
    <ds:schemaRef ds:uri="http://schemas.openxmlformats.org/officeDocument/2006/bibliography"/>
  </ds:schemaRefs>
</ds:datastoreItem>
</file>

<file path=customXml/itemProps3.xml><?xml version="1.0" encoding="utf-8"?>
<ds:datastoreItem xmlns:ds="http://schemas.openxmlformats.org/officeDocument/2006/customXml" ds:itemID="{AF727687-5626-4803-BDDF-1557C18E1262}">
  <ds:schemaRefs>
    <ds:schemaRef ds:uri="http://schemas.openxmlformats.org/officeDocument/2006/bibliography"/>
  </ds:schemaRefs>
</ds:datastoreItem>
</file>

<file path=customXml/itemProps4.xml><?xml version="1.0" encoding="utf-8"?>
<ds:datastoreItem xmlns:ds="http://schemas.openxmlformats.org/officeDocument/2006/customXml" ds:itemID="{811FE915-6522-4E73-AA84-1568FB3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22775</CharactersWithSpaces>
  <SharedDoc>false</SharedDoc>
  <HLinks>
    <vt:vector size="12" baseType="variant">
      <vt:variant>
        <vt:i4>917561</vt:i4>
      </vt:variant>
      <vt:variant>
        <vt:i4>0</vt:i4>
      </vt:variant>
      <vt:variant>
        <vt:i4>0</vt:i4>
      </vt:variant>
      <vt:variant>
        <vt:i4>5</vt:i4>
      </vt:variant>
      <vt:variant>
        <vt:lpwstr>http://ec.europa.eu/research/science-society/gendered-innovations/index_en.cfm</vt:lpwstr>
      </vt:variant>
      <vt:variant>
        <vt:lpwstr/>
      </vt:variant>
      <vt:variant>
        <vt:i4>1507341</vt:i4>
      </vt:variant>
      <vt:variant>
        <vt:i4>6</vt:i4>
      </vt:variant>
      <vt:variant>
        <vt:i4>0</vt:i4>
      </vt:variant>
      <vt:variant>
        <vt:i4>5</vt:i4>
      </vt:variant>
      <vt:variant>
        <vt:lpwstr>http://www.imi.europa.eu/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LERMAN Ivona ( IMI )</cp:lastModifiedBy>
  <cp:revision>2</cp:revision>
  <cp:lastPrinted>2016-04-20T16:26:00Z</cp:lastPrinted>
  <dcterms:created xsi:type="dcterms:W3CDTF">2017-10-09T14:34:00Z</dcterms:created>
  <dcterms:modified xsi:type="dcterms:W3CDTF">2017-10-09T14:34:00Z</dcterms:modified>
</cp:coreProperties>
</file>