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81" w:rsidRPr="00A61D28" w:rsidRDefault="005513A4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 xml:space="preserve">IMI2 </w:t>
      </w:r>
      <w:r w:rsidR="00265081"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ID - Acronym</w:t>
      </w:r>
    </w:p>
    <w:p w:rsidR="00265081" w:rsidRPr="00A61D28" w:rsidRDefault="00265081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Title</w:t>
      </w:r>
    </w:p>
    <w:p w:rsidR="00265081" w:rsidRPr="008D5947" w:rsidRDefault="00265081" w:rsidP="00265081">
      <w:pPr>
        <w:spacing w:line="200" w:lineRule="exact"/>
        <w:rPr>
          <w:rFonts w:ascii="Arial" w:hAnsi="Arial" w:cs="Arial"/>
          <w:sz w:val="20"/>
          <w:szCs w:val="20"/>
        </w:rPr>
      </w:pPr>
    </w:p>
    <w:p w:rsidR="00265081" w:rsidRPr="00A61D28" w:rsidRDefault="00265081" w:rsidP="00265081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8D5947">
        <w:rPr>
          <w:rFonts w:ascii="Arial" w:eastAsia="Times New Roman" w:hAnsi="Arial" w:cs="Arial"/>
          <w:b/>
          <w:bCs/>
          <w:spacing w:val="-1"/>
          <w:sz w:val="28"/>
          <w:szCs w:val="28"/>
        </w:rPr>
        <w:t>WP</w:t>
      </w: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X – WP Title</w:t>
      </w:r>
    </w:p>
    <w:p w:rsidR="00C5526A" w:rsidRDefault="00C5526A" w:rsidP="00C5526A">
      <w:pPr>
        <w:ind w:right="367"/>
        <w:rPr>
          <w:rFonts w:ascii="Arial" w:hAnsi="Arial" w:cs="Arial"/>
          <w:b/>
          <w:sz w:val="48"/>
        </w:rPr>
      </w:pPr>
    </w:p>
    <w:p w:rsidR="00265081" w:rsidRPr="00A61D28" w:rsidRDefault="00265081" w:rsidP="00265081">
      <w:pPr>
        <w:ind w:left="367" w:right="367"/>
        <w:jc w:val="center"/>
        <w:rPr>
          <w:rFonts w:ascii="Arial" w:eastAsia="Times New Roman" w:hAnsi="Arial" w:cs="Arial"/>
          <w:color w:val="488D94" w:themeColor="background2" w:themeShade="80"/>
          <w:sz w:val="48"/>
          <w:szCs w:val="48"/>
        </w:rPr>
      </w:pPr>
      <w:r w:rsidRPr="008D5947">
        <w:rPr>
          <w:rFonts w:ascii="Arial" w:hAnsi="Arial" w:cs="Arial"/>
          <w:b/>
          <w:sz w:val="48"/>
        </w:rPr>
        <w:t>D</w:t>
      </w:r>
      <w:r w:rsidRPr="00A61D28">
        <w:rPr>
          <w:rFonts w:ascii="Arial" w:hAnsi="Arial" w:cs="Arial"/>
          <w:b/>
          <w:color w:val="488D94" w:themeColor="background2" w:themeShade="80"/>
          <w:sz w:val="48"/>
        </w:rPr>
        <w:t>X.YY Deliverable Title</w:t>
      </w:r>
    </w:p>
    <w:p w:rsidR="00265081" w:rsidRPr="008D5947" w:rsidRDefault="00265081" w:rsidP="00265081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638"/>
      </w:tblGrid>
      <w:tr w:rsidR="00265081" w:rsidRPr="008D5947" w:rsidTr="008E3D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:rsidR="00265081" w:rsidRPr="008D5947" w:rsidRDefault="00265081" w:rsidP="00A723C6">
            <w:pPr>
              <w:pStyle w:val="TableParagraph"/>
              <w:spacing w:before="56"/>
              <w:ind w:left="19" w:right="2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Lead </w:t>
            </w:r>
            <w:r w:rsidR="00A723C6">
              <w:rPr>
                <w:rFonts w:ascii="Arial" w:hAnsi="Arial" w:cs="Arial"/>
                <w:b/>
                <w:spacing w:val="-1"/>
              </w:rPr>
              <w:t>contributor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A723C6" w:rsidP="005D1B61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nl-BE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Name (Org number – Org Name</w:t>
            </w:r>
            <w:r w:rsidR="00265081"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)</w:t>
            </w:r>
          </w:p>
        </w:tc>
      </w:tr>
      <w:tr w:rsidR="00A723C6" w:rsidRPr="008D5947" w:rsidTr="008E3DD2">
        <w:trPr>
          <w:trHeight w:hRule="exact" w:val="388"/>
        </w:trPr>
        <w:tc>
          <w:tcPr>
            <w:tcW w:w="2742" w:type="dxa"/>
            <w:tcBorders>
              <w:top w:val="single" w:sz="8" w:space="0" w:color="C1C1C1"/>
              <w:bottom w:val="single" w:sz="7" w:space="0" w:color="C1C1C1"/>
              <w:right w:val="single" w:sz="8" w:space="0" w:color="C1C1C1"/>
            </w:tcBorders>
          </w:tcPr>
          <w:p w:rsidR="00A723C6" w:rsidRDefault="00A723C6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A723C6" w:rsidRPr="00A61D28" w:rsidRDefault="00A723C6" w:rsidP="005D1B61">
            <w:pPr>
              <w:pStyle w:val="TableParagraph"/>
              <w:spacing w:before="56"/>
              <w:rPr>
                <w:rFonts w:ascii="Arial" w:eastAsia="Times New Roman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Email</w:t>
            </w:r>
          </w:p>
        </w:tc>
      </w:tr>
      <w:tr w:rsidR="00265081" w:rsidRPr="008D5947" w:rsidTr="00A61D28">
        <w:trPr>
          <w:trHeight w:hRule="exact" w:val="72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:rsidR="00265081" w:rsidRPr="008D5947" w:rsidRDefault="00265081" w:rsidP="005D1B61">
            <w:pPr>
              <w:pStyle w:val="TableParagraph"/>
              <w:spacing w:before="56"/>
              <w:ind w:left="19" w:right="12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Other</w:t>
            </w:r>
            <w:r w:rsidRPr="008D5947">
              <w:rPr>
                <w:rFonts w:ascii="Arial" w:hAnsi="Arial" w:cs="Arial"/>
                <w:b/>
                <w:spacing w:val="27"/>
                <w:w w:val="99"/>
              </w:rPr>
              <w:t xml:space="preserve"> </w:t>
            </w:r>
            <w:r w:rsidR="00A723C6">
              <w:rPr>
                <w:rFonts w:ascii="Arial" w:hAnsi="Arial" w:cs="Arial"/>
                <w:b/>
                <w:spacing w:val="-1"/>
              </w:rPr>
              <w:t>contributors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A61D28" w:rsidRDefault="00A61D28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[Please include all organisations involved in this deliverable] </w:t>
            </w:r>
          </w:p>
          <w:p w:rsidR="00A61D28" w:rsidRPr="00A61D28" w:rsidRDefault="00A61D28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Name (Org number – Org Name) </w:t>
            </w:r>
          </w:p>
          <w:p w:rsidR="00265081" w:rsidRPr="00A61D28" w:rsidRDefault="00265081" w:rsidP="005D1B61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en-GB"/>
              </w:rPr>
            </w:pPr>
          </w:p>
        </w:tc>
      </w:tr>
      <w:tr w:rsidR="00265081" w:rsidRPr="00A61D28" w:rsidTr="00A61D28">
        <w:trPr>
          <w:trHeight w:hRule="exact" w:val="699"/>
        </w:trPr>
        <w:tc>
          <w:tcPr>
            <w:tcW w:w="2742" w:type="dxa"/>
            <w:tcBorders>
              <w:top w:val="single" w:sz="8" w:space="0" w:color="C1C1C1"/>
              <w:right w:val="single" w:sz="8" w:space="0" w:color="C1C1C1"/>
            </w:tcBorders>
          </w:tcPr>
          <w:p w:rsidR="00265081" w:rsidRDefault="00265081" w:rsidP="005D1B61">
            <w:pPr>
              <w:pStyle w:val="TableParagraph"/>
              <w:spacing w:before="56"/>
              <w:ind w:left="19" w:right="121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[Please include all organisations involved in this deliverable]</w:t>
            </w:r>
          </w:p>
          <w:p w:rsidR="00265081" w:rsidRPr="00A61D28" w:rsidRDefault="00A723C6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Name (Org number – Org Name)</w:t>
            </w:r>
            <w:r w:rsidR="00A61D28"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 </w:t>
            </w:r>
          </w:p>
          <w:p w:rsidR="00A61D28" w:rsidRP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</w:p>
        </w:tc>
      </w:tr>
      <w:tr w:rsidR="00265081" w:rsidRPr="008D5947" w:rsidTr="00A61D28">
        <w:trPr>
          <w:trHeight w:hRule="exact" w:val="693"/>
        </w:trPr>
        <w:tc>
          <w:tcPr>
            <w:tcW w:w="2742" w:type="dxa"/>
            <w:tcBorders>
              <w:right w:val="single" w:sz="8" w:space="0" w:color="C1C1C1"/>
            </w:tcBorders>
          </w:tcPr>
          <w:p w:rsidR="00265081" w:rsidRDefault="00265081" w:rsidP="005D1B61">
            <w:pPr>
              <w:pStyle w:val="TableParagraph"/>
              <w:spacing w:before="56"/>
              <w:ind w:left="19" w:right="121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[Please include all organisations involved in this deliverable]</w:t>
            </w:r>
          </w:p>
          <w:p w:rsidR="00265081" w:rsidRPr="00A61D28" w:rsidRDefault="00A723C6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Name (Org number – Org Name)</w:t>
            </w:r>
          </w:p>
          <w:p w:rsidR="00A61D28" w:rsidRP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</w:p>
        </w:tc>
      </w:tr>
    </w:tbl>
    <w:p w:rsidR="00A61D28" w:rsidRDefault="00A61D28" w:rsidP="000950AA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638"/>
      </w:tblGrid>
      <w:tr w:rsidR="00265081" w:rsidRPr="008D5947" w:rsidTr="00A723C6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Delivery date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Deliverable type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3A7F17" w:rsidP="007357E7">
            <w:pPr>
              <w:pStyle w:val="TableParagraph"/>
              <w:spacing w:before="56"/>
              <w:rPr>
                <w:rFonts w:ascii="Arial" w:hAnsi="Arial" w:cs="Arial"/>
                <w:color w:val="488D94" w:themeColor="background2" w:themeShade="80"/>
              </w:rPr>
            </w:pPr>
            <w:r w:rsidRPr="003A7F17">
              <w:rPr>
                <w:rFonts w:ascii="Arial" w:hAnsi="Arial" w:cs="Arial"/>
                <w:color w:val="488D94" w:themeColor="background2" w:themeShade="80"/>
              </w:rPr>
              <w:t>R, DEM, DEC, OTHER</w:t>
            </w:r>
            <w:r>
              <w:rPr>
                <w:rStyle w:val="FootnoteReference"/>
                <w:rFonts w:ascii="Arial" w:hAnsi="Arial"/>
                <w:color w:val="488D94" w:themeColor="background2" w:themeShade="80"/>
              </w:rPr>
              <w:footnoteReference w:id="1"/>
            </w:r>
          </w:p>
        </w:tc>
      </w:tr>
      <w:tr w:rsidR="00265081" w:rsidRPr="008D5947" w:rsidTr="001E45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Dissemination level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A61D28" w:rsidP="00FA2B4F">
            <w:pPr>
              <w:pStyle w:val="TableParagraph"/>
              <w:spacing w:before="56"/>
              <w:rPr>
                <w:rFonts w:ascii="Arial" w:hAnsi="Arial" w:cs="Arial"/>
                <w:color w:val="488D94" w:themeColor="background2" w:themeShade="80"/>
              </w:rPr>
            </w:pPr>
            <w:r>
              <w:rPr>
                <w:rFonts w:ascii="Arial" w:hAnsi="Arial" w:cs="Arial"/>
                <w:color w:val="488D94" w:themeColor="background2" w:themeShade="80"/>
              </w:rPr>
              <w:t>PU,</w:t>
            </w:r>
            <w:r w:rsidR="007357E7"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r w:rsidR="00FA2B4F">
              <w:rPr>
                <w:rFonts w:ascii="Arial" w:hAnsi="Arial" w:cs="Arial"/>
                <w:color w:val="488D94" w:themeColor="background2" w:themeShade="80"/>
              </w:rPr>
              <w:t>CO</w:t>
            </w:r>
            <w:r w:rsidR="007357E7" w:rsidRPr="00A61D28">
              <w:rPr>
                <w:rFonts w:ascii="Arial" w:hAnsi="Arial" w:cs="Arial"/>
                <w:color w:val="488D94" w:themeColor="background2" w:themeShade="80"/>
              </w:rPr>
              <w:t>,</w:t>
            </w:r>
            <w:r w:rsidR="00FA2B4F">
              <w:rPr>
                <w:rFonts w:ascii="Arial" w:hAnsi="Arial" w:cs="Arial"/>
                <w:color w:val="488D94" w:themeColor="background2" w:themeShade="80"/>
              </w:rPr>
              <w:t xml:space="preserve"> CI</w:t>
            </w:r>
            <w:r>
              <w:rPr>
                <w:rStyle w:val="FootnoteReference"/>
                <w:rFonts w:ascii="Arial" w:hAnsi="Arial"/>
                <w:color w:val="488D94" w:themeColor="background2" w:themeShade="80"/>
              </w:rPr>
              <w:footnoteReference w:id="2"/>
            </w:r>
          </w:p>
        </w:tc>
      </w:tr>
    </w:tbl>
    <w:p w:rsidR="00A61D28" w:rsidRDefault="00A61D28" w:rsidP="000950AA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3261"/>
        <w:gridCol w:w="3377"/>
      </w:tblGrid>
      <w:tr w:rsidR="008E3DD2" w:rsidRPr="008D5947" w:rsidTr="008E3D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:rsidR="008E3DD2" w:rsidRPr="00A723C6" w:rsidRDefault="008E3DD2" w:rsidP="00A723C6">
            <w:pPr>
              <w:pStyle w:val="TableParagraph"/>
              <w:spacing w:before="5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Description of Work</w:t>
            </w:r>
          </w:p>
        </w:tc>
        <w:tc>
          <w:tcPr>
            <w:tcW w:w="326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3377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8E3DD2" w:rsidRPr="008D5947" w:rsidTr="008E3DD2">
        <w:trPr>
          <w:trHeight w:hRule="exact" w:val="388"/>
        </w:trPr>
        <w:tc>
          <w:tcPr>
            <w:tcW w:w="2742" w:type="dxa"/>
            <w:tcBorders>
              <w:top w:val="single" w:sz="8" w:space="0" w:color="C1C1C1"/>
              <w:right w:val="single" w:sz="8" w:space="0" w:color="C1C1C1"/>
            </w:tcBorders>
          </w:tcPr>
          <w:p w:rsidR="008E3DD2" w:rsidRDefault="008E3DD2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3377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</w:tr>
    </w:tbl>
    <w:p w:rsidR="00265081" w:rsidRPr="00265081" w:rsidRDefault="00265081" w:rsidP="00FA7FE8">
      <w:pPr>
        <w:pStyle w:val="Heading2"/>
      </w:pPr>
      <w:r w:rsidRPr="00265081">
        <w:lastRenderedPageBreak/>
        <w:t>Document History</w:t>
      </w:r>
    </w:p>
    <w:tbl>
      <w:tblPr>
        <w:tblW w:w="940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701"/>
        <w:gridCol w:w="6663"/>
      </w:tblGrid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Description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First Draft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Comments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Draft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Final Version</w:t>
            </w:r>
          </w:p>
        </w:tc>
      </w:tr>
    </w:tbl>
    <w:p w:rsidR="00884E9B" w:rsidRDefault="00884E9B">
      <w:pPr>
        <w:widowControl/>
      </w:pPr>
      <w:r>
        <w:br w:type="page"/>
      </w:r>
    </w:p>
    <w:p w:rsidR="00EB6C82" w:rsidRDefault="00EB6C82" w:rsidP="00EB6C82">
      <w:pPr>
        <w:pStyle w:val="Heading2"/>
      </w:pPr>
      <w:r>
        <w:lastRenderedPageBreak/>
        <w:t>Publishable Summary</w:t>
      </w:r>
    </w:p>
    <w:p w:rsidR="00EB6C82" w:rsidRPr="00EB6C82" w:rsidRDefault="00EB6C82" w:rsidP="00EB6C82">
      <w:pPr>
        <w:pStyle w:val="BodyText"/>
        <w:rPr>
          <w:color w:val="FF0000"/>
        </w:rPr>
      </w:pPr>
      <w:r w:rsidRPr="00EB6C82">
        <w:rPr>
          <w:color w:val="FF0000"/>
        </w:rPr>
        <w:t>Max ½ page</w:t>
      </w:r>
    </w:p>
    <w:p w:rsidR="00EB6C82" w:rsidRDefault="00EB6C82" w:rsidP="00EB6C82">
      <w:pPr>
        <w:pStyle w:val="Heading2"/>
      </w:pPr>
      <w:r>
        <w:t>Methods</w:t>
      </w:r>
    </w:p>
    <w:p w:rsidR="00EB6C82" w:rsidRPr="00EB6C82" w:rsidRDefault="00EB6C82" w:rsidP="000950AA">
      <w:pPr>
        <w:pStyle w:val="BodyText"/>
        <w:rPr>
          <w:lang w:eastAsia="en-GB"/>
        </w:rPr>
      </w:pPr>
    </w:p>
    <w:p w:rsidR="00EB6C82" w:rsidRDefault="00EB6C82" w:rsidP="00EB6C82">
      <w:pPr>
        <w:pStyle w:val="Heading2"/>
      </w:pPr>
      <w:r>
        <w:t>Results</w:t>
      </w:r>
    </w:p>
    <w:p w:rsidR="00EB6C82" w:rsidRPr="00EB6C82" w:rsidRDefault="00EB6C82" w:rsidP="000950AA">
      <w:pPr>
        <w:pStyle w:val="BodyText"/>
        <w:rPr>
          <w:lang w:eastAsia="en-GB"/>
        </w:rPr>
      </w:pPr>
    </w:p>
    <w:p w:rsidR="00EB6C82" w:rsidRDefault="00EB6C82" w:rsidP="00EB6C82">
      <w:pPr>
        <w:pStyle w:val="Heading2"/>
      </w:pPr>
      <w:r>
        <w:t>Discussion</w:t>
      </w:r>
    </w:p>
    <w:p w:rsidR="00EB6C82" w:rsidRPr="00A61D28" w:rsidRDefault="00EB6C82" w:rsidP="00EB6C82">
      <w:pPr>
        <w:rPr>
          <w:color w:val="488D94" w:themeColor="background2" w:themeShade="80"/>
          <w:lang w:val="en-GB" w:eastAsia="en-GB"/>
        </w:rPr>
      </w:pPr>
      <w:r w:rsidRPr="00A61D28">
        <w:rPr>
          <w:color w:val="488D94" w:themeColor="background2" w:themeShade="80"/>
          <w:lang w:val="en-GB" w:eastAsia="en-GB"/>
        </w:rPr>
        <w:t xml:space="preserve">Include if relevant deviations </w:t>
      </w:r>
      <w:r w:rsidR="001E45D2" w:rsidRPr="00A61D28">
        <w:rPr>
          <w:color w:val="488D94" w:themeColor="background2" w:themeShade="80"/>
          <w:lang w:val="en-GB" w:eastAsia="en-GB"/>
        </w:rPr>
        <w:t xml:space="preserve">from </w:t>
      </w:r>
      <w:proofErr w:type="spellStart"/>
      <w:r w:rsidR="001E45D2" w:rsidRPr="00A61D28">
        <w:rPr>
          <w:color w:val="488D94" w:themeColor="background2" w:themeShade="80"/>
          <w:lang w:val="en-GB" w:eastAsia="en-GB"/>
        </w:rPr>
        <w:t>DoA</w:t>
      </w:r>
      <w:proofErr w:type="spellEnd"/>
      <w:r w:rsidR="001E45D2" w:rsidRPr="00A61D28">
        <w:rPr>
          <w:color w:val="488D94" w:themeColor="background2" w:themeShade="80"/>
          <w:lang w:val="en-GB" w:eastAsia="en-GB"/>
        </w:rPr>
        <w:t xml:space="preserve"> </w:t>
      </w:r>
      <w:r w:rsidRPr="00A61D28">
        <w:rPr>
          <w:color w:val="488D94" w:themeColor="background2" w:themeShade="80"/>
          <w:lang w:val="en-GB" w:eastAsia="en-GB"/>
        </w:rPr>
        <w:t>and contingency plans</w:t>
      </w:r>
    </w:p>
    <w:p w:rsidR="00EB6C82" w:rsidRDefault="00EB6C82" w:rsidP="00EB6C82">
      <w:pPr>
        <w:pStyle w:val="Heading2"/>
      </w:pPr>
      <w:r>
        <w:t>Conclusion</w:t>
      </w:r>
    </w:p>
    <w:p w:rsidR="00EB6C82" w:rsidRPr="00EB6C82" w:rsidRDefault="00EB6C82" w:rsidP="000950AA">
      <w:pPr>
        <w:pStyle w:val="BodyText"/>
        <w:rPr>
          <w:lang w:eastAsia="en-GB"/>
        </w:rPr>
      </w:pPr>
    </w:p>
    <w:p w:rsidR="00EB6C82" w:rsidRDefault="000950AA" w:rsidP="00EB6C82">
      <w:pPr>
        <w:pStyle w:val="Heading2"/>
      </w:pPr>
      <w:r>
        <w:t>R</w:t>
      </w:r>
      <w:r w:rsidRPr="00EB6C82">
        <w:t xml:space="preserve">epository </w:t>
      </w:r>
      <w:r w:rsidR="00EB6C82" w:rsidRPr="00EB6C82">
        <w:t>for primary data</w:t>
      </w:r>
      <w:r w:rsidR="00A61D28">
        <w:rPr>
          <w:rStyle w:val="FootnoteReference"/>
        </w:rPr>
        <w:footnoteReference w:id="3"/>
      </w:r>
    </w:p>
    <w:p w:rsidR="00645935" w:rsidRPr="00265081" w:rsidRDefault="00645935" w:rsidP="000950AA">
      <w:pPr>
        <w:pStyle w:val="BodyText"/>
      </w:pPr>
    </w:p>
    <w:sectPr w:rsidR="00645935" w:rsidRPr="00265081" w:rsidSect="002650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48" w:right="1021" w:bottom="851" w:left="1134" w:header="851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64" w:rsidRDefault="00FB4564">
      <w:r>
        <w:separator/>
      </w:r>
    </w:p>
  </w:endnote>
  <w:endnote w:type="continuationSeparator" w:id="0">
    <w:p w:rsidR="00FB4564" w:rsidRDefault="00F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72151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161" w:rsidRPr="00DA4161" w:rsidRDefault="00DA4161">
        <w:pPr>
          <w:pStyle w:val="Footer"/>
          <w:jc w:val="right"/>
          <w:rPr>
            <w:sz w:val="16"/>
            <w:szCs w:val="16"/>
          </w:rPr>
        </w:pPr>
        <w:r w:rsidRPr="00DA4161">
          <w:rPr>
            <w:sz w:val="16"/>
            <w:szCs w:val="16"/>
          </w:rPr>
          <w:fldChar w:fldCharType="begin"/>
        </w:r>
        <w:r w:rsidRPr="00DA4161">
          <w:rPr>
            <w:sz w:val="16"/>
            <w:szCs w:val="16"/>
          </w:rPr>
          <w:instrText xml:space="preserve"> PAGE   \* MERGEFORMAT </w:instrText>
        </w:r>
        <w:r w:rsidRPr="00DA4161">
          <w:rPr>
            <w:sz w:val="16"/>
            <w:szCs w:val="16"/>
          </w:rPr>
          <w:fldChar w:fldCharType="separate"/>
        </w:r>
        <w:r w:rsidR="00174237">
          <w:rPr>
            <w:noProof/>
            <w:sz w:val="16"/>
            <w:szCs w:val="16"/>
          </w:rPr>
          <w:t>2</w:t>
        </w:r>
        <w:r w:rsidRPr="00DA4161">
          <w:rPr>
            <w:noProof/>
            <w:sz w:val="16"/>
            <w:szCs w:val="16"/>
          </w:rPr>
          <w:fldChar w:fldCharType="end"/>
        </w:r>
      </w:p>
    </w:sdtContent>
  </w:sdt>
  <w:p w:rsidR="000901E1" w:rsidRDefault="000901E1" w:rsidP="00DE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12" w:rsidRPr="00AF3F12" w:rsidRDefault="00AF3F12" w:rsidP="00AF3F12">
    <w:pPr>
      <w:autoSpaceDE w:val="0"/>
      <w:autoSpaceDN w:val="0"/>
      <w:adjustRightInd w:val="0"/>
      <w:textAlignment w:val="center"/>
      <w:rPr>
        <w:rFonts w:eastAsia="Cambria" w:cs="HelveticaNeue-Light"/>
        <w:szCs w:val="18"/>
      </w:rPr>
    </w:pPr>
    <w:r w:rsidRPr="00AF3F12">
      <w:rPr>
        <w:rFonts w:eastAsia="Cambria" w:cs="MinionPro-Regular"/>
        <w:b/>
        <w:noProof/>
        <w:color w:val="000000"/>
        <w:sz w:val="24"/>
        <w:lang w:val="el-GR" w:eastAsia="el-GR"/>
      </w:rPr>
      <w:drawing>
        <wp:anchor distT="0" distB="0" distL="114300" distR="114300" simplePos="0" relativeHeight="251660288" behindDoc="0" locked="0" layoutInCell="1" allowOverlap="1" wp14:anchorId="67B4613C" wp14:editId="0E0324D3">
          <wp:simplePos x="0" y="0"/>
          <wp:positionH relativeFrom="column">
            <wp:posOffset>5647690</wp:posOffset>
          </wp:positionH>
          <wp:positionV relativeFrom="paragraph">
            <wp:posOffset>28575</wp:posOffset>
          </wp:positionV>
          <wp:extent cx="551180" cy="162560"/>
          <wp:effectExtent l="25400" t="0" r="7620" b="0"/>
          <wp:wrapNone/>
          <wp:docPr id="1" name="Immagine 2" descr="::IMI Logo4letterhead:EU-EF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I Logo4letterhead:EU-EF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6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64" w:rsidRDefault="00FB4564">
      <w:r>
        <w:separator/>
      </w:r>
    </w:p>
  </w:footnote>
  <w:footnote w:type="continuationSeparator" w:id="0">
    <w:p w:rsidR="00FB4564" w:rsidRDefault="00FB4564">
      <w:r>
        <w:continuationSeparator/>
      </w:r>
    </w:p>
  </w:footnote>
  <w:footnote w:id="1">
    <w:p w:rsidR="003A7F17" w:rsidRDefault="003A7F17" w:rsidP="003A7F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13A4" w:rsidRPr="005513A4">
        <w:rPr>
          <w:rFonts w:eastAsia="Times New Roman" w:cs="Times New Roman"/>
          <w:sz w:val="20"/>
        </w:rPr>
        <w:t>Please choose the appropriate reference and delete the rest:</w:t>
      </w:r>
    </w:p>
    <w:p w:rsidR="003A7F17" w:rsidRPr="003A7F17" w:rsidRDefault="003A7F17" w:rsidP="003A7F17">
      <w:pPr>
        <w:pStyle w:val="FootnoteTex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</w:t>
      </w:r>
      <w:r w:rsidRPr="003A7F17">
        <w:rPr>
          <w:rFonts w:eastAsia="Times New Roman" w:cs="Arial"/>
          <w:b/>
          <w:sz w:val="18"/>
          <w:szCs w:val="18"/>
        </w:rPr>
        <w:t>R</w:t>
      </w:r>
      <w:r>
        <w:rPr>
          <w:rFonts w:eastAsia="Times New Roman" w:cs="Arial"/>
          <w:sz w:val="18"/>
          <w:szCs w:val="18"/>
        </w:rPr>
        <w:t xml:space="preserve"> = </w:t>
      </w:r>
      <w:r w:rsidRPr="003A7F17">
        <w:rPr>
          <w:rFonts w:eastAsia="Times New Roman" w:cs="Arial"/>
          <w:sz w:val="18"/>
          <w:szCs w:val="18"/>
        </w:rPr>
        <w:t>Document, report (excluding the periodic and final reports)</w:t>
      </w:r>
    </w:p>
    <w:p w:rsidR="003A7F17" w:rsidRPr="003A7F17" w:rsidRDefault="003A7F17" w:rsidP="003A7F17">
      <w:pPr>
        <w:pStyle w:val="FootnoteTex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</w:t>
      </w:r>
      <w:r w:rsidRPr="003A7F17">
        <w:rPr>
          <w:rFonts w:eastAsia="Times New Roman" w:cs="Arial"/>
          <w:b/>
          <w:sz w:val="18"/>
          <w:szCs w:val="18"/>
        </w:rPr>
        <w:t>DEM</w:t>
      </w:r>
      <w:r>
        <w:rPr>
          <w:rFonts w:eastAsia="Times New Roman" w:cs="Arial"/>
          <w:sz w:val="18"/>
          <w:szCs w:val="18"/>
        </w:rPr>
        <w:t xml:space="preserve"> =</w:t>
      </w:r>
      <w:r w:rsidRPr="003A7F17">
        <w:rPr>
          <w:rFonts w:eastAsia="Times New Roman" w:cs="Arial"/>
          <w:sz w:val="18"/>
          <w:szCs w:val="18"/>
        </w:rPr>
        <w:t xml:space="preserve"> Demonstrator, pilot, prototype, plan designs</w:t>
      </w:r>
    </w:p>
    <w:p w:rsidR="003A7F17" w:rsidRPr="003A7F17" w:rsidRDefault="003A7F17" w:rsidP="003A7F17">
      <w:pPr>
        <w:pStyle w:val="FootnoteTex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</w:t>
      </w:r>
      <w:r w:rsidRPr="003A7F17">
        <w:rPr>
          <w:rFonts w:eastAsia="Times New Roman" w:cs="Arial"/>
          <w:b/>
          <w:sz w:val="18"/>
          <w:szCs w:val="18"/>
        </w:rPr>
        <w:t>DEC</w:t>
      </w:r>
      <w:r>
        <w:rPr>
          <w:rFonts w:eastAsia="Times New Roman" w:cs="Arial"/>
          <w:sz w:val="18"/>
          <w:szCs w:val="18"/>
        </w:rPr>
        <w:t xml:space="preserve"> =</w:t>
      </w:r>
      <w:r w:rsidRPr="003A7F17">
        <w:rPr>
          <w:rFonts w:eastAsia="Times New Roman" w:cs="Arial"/>
          <w:sz w:val="18"/>
          <w:szCs w:val="18"/>
        </w:rPr>
        <w:t xml:space="preserve"> Websites, patents filing, press &amp; media actions, videos, etc.</w:t>
      </w:r>
    </w:p>
    <w:p w:rsidR="003A7F17" w:rsidRDefault="003A7F17" w:rsidP="003A7F17">
      <w:pPr>
        <w:pStyle w:val="FootnoteText"/>
      </w:pPr>
      <w:r>
        <w:rPr>
          <w:rFonts w:eastAsia="Times New Roman" w:cs="Arial"/>
          <w:sz w:val="18"/>
          <w:szCs w:val="18"/>
        </w:rPr>
        <w:t xml:space="preserve">  </w:t>
      </w:r>
      <w:r w:rsidRPr="003A7F17">
        <w:rPr>
          <w:rFonts w:eastAsia="Times New Roman" w:cs="Arial"/>
          <w:b/>
          <w:sz w:val="18"/>
          <w:szCs w:val="18"/>
        </w:rPr>
        <w:t>OTHER</w:t>
      </w:r>
      <w:r>
        <w:rPr>
          <w:rFonts w:eastAsia="Times New Roman" w:cs="Arial"/>
          <w:b/>
          <w:sz w:val="18"/>
          <w:szCs w:val="18"/>
        </w:rPr>
        <w:t xml:space="preserve"> =</w:t>
      </w:r>
      <w:r w:rsidRPr="003A7F17">
        <w:rPr>
          <w:rFonts w:eastAsia="Times New Roman" w:cs="Arial"/>
          <w:sz w:val="18"/>
          <w:szCs w:val="18"/>
        </w:rPr>
        <w:t xml:space="preserve"> Software, technical diagram, etc.</w:t>
      </w:r>
    </w:p>
  </w:footnote>
  <w:footnote w:id="2">
    <w:p w:rsidR="00C5526A" w:rsidRDefault="00A61D28" w:rsidP="00A61D28">
      <w:pPr>
        <w:pStyle w:val="CommentText"/>
      </w:pPr>
      <w:r>
        <w:rPr>
          <w:rStyle w:val="FootnoteReference"/>
        </w:rPr>
        <w:footnoteRef/>
      </w:r>
      <w:r>
        <w:t xml:space="preserve"> Please </w:t>
      </w:r>
      <w:r w:rsidR="00C5526A">
        <w:t>choose</w:t>
      </w:r>
      <w:r>
        <w:t xml:space="preserve"> the appropriate </w:t>
      </w:r>
      <w:r w:rsidR="00C5526A">
        <w:t>reference and delete the rest:</w:t>
      </w:r>
    </w:p>
    <w:p w:rsidR="003A7F17" w:rsidRPr="003A7F17" w:rsidRDefault="00C5526A" w:rsidP="003A7F17">
      <w:pPr>
        <w:pStyle w:val="CommentText"/>
        <w:rPr>
          <w:rFonts w:cs="Arial"/>
          <w:sz w:val="18"/>
          <w:szCs w:val="18"/>
        </w:rPr>
      </w:pPr>
      <w:r>
        <w:t xml:space="preserve">  </w:t>
      </w:r>
      <w:r w:rsidR="003A7F17" w:rsidRPr="003A7F17">
        <w:rPr>
          <w:rFonts w:cs="Arial"/>
          <w:b/>
          <w:sz w:val="18"/>
          <w:szCs w:val="18"/>
        </w:rPr>
        <w:t>PU</w:t>
      </w:r>
      <w:r w:rsidR="003A7F17" w:rsidRPr="003A7F17">
        <w:rPr>
          <w:rFonts w:cs="Arial"/>
          <w:sz w:val="18"/>
          <w:szCs w:val="18"/>
        </w:rPr>
        <w:t xml:space="preserve"> = Public, fully open, e.g. web; </w:t>
      </w:r>
    </w:p>
    <w:p w:rsidR="003A7F17" w:rsidRPr="003A7F17" w:rsidRDefault="003A7F17" w:rsidP="003A7F17">
      <w:pPr>
        <w:pStyle w:val="CommentText"/>
        <w:rPr>
          <w:rFonts w:cs="Arial"/>
          <w:b/>
          <w:sz w:val="18"/>
          <w:szCs w:val="18"/>
        </w:rPr>
      </w:pPr>
      <w:r w:rsidRPr="003A7F17">
        <w:rPr>
          <w:rFonts w:cs="Arial"/>
          <w:sz w:val="18"/>
          <w:szCs w:val="18"/>
        </w:rPr>
        <w:t xml:space="preserve">  </w:t>
      </w:r>
      <w:r w:rsidRPr="003A7F17">
        <w:rPr>
          <w:rFonts w:cs="Arial"/>
          <w:b/>
          <w:sz w:val="18"/>
          <w:szCs w:val="18"/>
        </w:rPr>
        <w:t>CO</w:t>
      </w:r>
      <w:r w:rsidRPr="003A7F17">
        <w:rPr>
          <w:rFonts w:cs="Arial"/>
          <w:sz w:val="18"/>
          <w:szCs w:val="18"/>
        </w:rPr>
        <w:t xml:space="preserve"> = Confidential, restricted under conditions set out in Model Grant Agreement;</w:t>
      </w:r>
    </w:p>
    <w:p w:rsidR="00A61D28" w:rsidRPr="003A7F17" w:rsidRDefault="003A7F17" w:rsidP="003A7F17">
      <w:pPr>
        <w:pStyle w:val="CommentText"/>
      </w:pPr>
      <w:r w:rsidRPr="003A7F17">
        <w:rPr>
          <w:rFonts w:cs="Arial"/>
          <w:sz w:val="18"/>
          <w:szCs w:val="18"/>
        </w:rPr>
        <w:t xml:space="preserve">  </w:t>
      </w:r>
      <w:r w:rsidRPr="003A7F17">
        <w:rPr>
          <w:rFonts w:cs="Arial"/>
          <w:b/>
          <w:sz w:val="18"/>
          <w:szCs w:val="18"/>
        </w:rPr>
        <w:t>CI</w:t>
      </w:r>
      <w:r w:rsidRPr="003A7F17">
        <w:rPr>
          <w:rFonts w:cs="Arial"/>
          <w:sz w:val="18"/>
          <w:szCs w:val="18"/>
        </w:rPr>
        <w:t xml:space="preserve"> = Classified, information as referred to in Commission Decision 2001/844/EC.</w:t>
      </w:r>
    </w:p>
  </w:footnote>
  <w:footnote w:id="3">
    <w:p w:rsidR="00A61D28" w:rsidRPr="00A61D28" w:rsidRDefault="00A61D2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A61D28">
        <w:rPr>
          <w:sz w:val="18"/>
          <w:szCs w:val="18"/>
        </w:rPr>
        <w:t>Suggested headings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Default="000901E1" w:rsidP="00B42467">
    <w:pPr>
      <w:pStyle w:val="Header"/>
      <w:jc w:val="right"/>
    </w:pPr>
    <w:r w:rsidRPr="00B42467">
      <w:rPr>
        <w:noProof/>
        <w:lang w:val="el-GR" w:eastAsia="el-GR"/>
      </w:rPr>
      <w:drawing>
        <wp:inline distT="0" distB="0" distL="0" distR="0" wp14:anchorId="154E7917" wp14:editId="7E8811FC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Default="00EB6C82" w:rsidP="00EB6C82">
    <w:pPr>
      <w:pStyle w:val="Header"/>
      <w:tabs>
        <w:tab w:val="clear" w:pos="4986"/>
        <w:tab w:val="clear" w:pos="9972"/>
        <w:tab w:val="right" w:pos="9639"/>
      </w:tabs>
    </w:pPr>
    <w:r w:rsidRPr="00EB6C82">
      <w:rPr>
        <w:color w:val="FF0000"/>
        <w:sz w:val="16"/>
        <w:szCs w:val="16"/>
      </w:rPr>
      <w:t xml:space="preserve">Project ID – Acronym </w:t>
    </w:r>
    <w:r w:rsidRPr="00EB6C82">
      <w:rPr>
        <w:sz w:val="16"/>
        <w:szCs w:val="16"/>
      </w:rPr>
      <w:t>– D</w:t>
    </w:r>
    <w:r w:rsidRPr="00EB6C82">
      <w:rPr>
        <w:color w:val="FF0000"/>
        <w:sz w:val="16"/>
        <w:szCs w:val="16"/>
      </w:rPr>
      <w:t>X.X</w:t>
    </w:r>
    <w:r>
      <w:tab/>
    </w:r>
    <w:r w:rsidR="002520D3" w:rsidRPr="002520D3">
      <w:rPr>
        <w:noProof/>
        <w:lang w:val="el-GR" w:eastAsia="el-GR"/>
      </w:rPr>
      <w:drawing>
        <wp:inline distT="0" distB="0" distL="0" distR="0" wp14:anchorId="3827E7F1" wp14:editId="6DF9DBF2">
          <wp:extent cx="1615440" cy="508000"/>
          <wp:effectExtent l="25400" t="0" r="10160" b="0"/>
          <wp:docPr id="9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Pr="001B37EE" w:rsidRDefault="00A61D28" w:rsidP="008E3DD2">
    <w:pPr>
      <w:pStyle w:val="Header"/>
      <w:tabs>
        <w:tab w:val="clear" w:pos="4986"/>
        <w:tab w:val="clear" w:pos="9972"/>
        <w:tab w:val="right" w:pos="9781"/>
      </w:tabs>
      <w:jc w:val="right"/>
      <w:rPr>
        <w:rFonts w:ascii="Myriad Pro" w:hAnsi="Myriad Pro" w:cs="Arial"/>
        <w:b/>
        <w:color w:val="7CB82F"/>
        <w:sz w:val="16"/>
        <w:szCs w:val="16"/>
      </w:rPr>
    </w:pPr>
    <w:r>
      <w:rPr>
        <w:rFonts w:cs="Arial"/>
        <w:b/>
        <w:color w:val="488D94" w:themeColor="background2" w:themeShade="80"/>
        <w:sz w:val="24"/>
      </w:rPr>
      <w:t>“</w:t>
    </w:r>
    <w:r w:rsidR="008E3DD2" w:rsidRPr="00A61D28">
      <w:rPr>
        <w:rFonts w:cs="Arial"/>
        <w:b/>
        <w:color w:val="488D94" w:themeColor="background2" w:themeShade="80"/>
        <w:sz w:val="24"/>
      </w:rPr>
      <w:t>Project Logo</w:t>
    </w:r>
    <w:r>
      <w:rPr>
        <w:rFonts w:cs="Arial"/>
        <w:b/>
        <w:color w:val="488D94" w:themeColor="background2" w:themeShade="80"/>
        <w:sz w:val="24"/>
      </w:rPr>
      <w:t>”</w:t>
    </w:r>
    <w:r w:rsidR="008E3DD2">
      <w:rPr>
        <w:rFonts w:ascii="Myriad Pro" w:hAnsi="Myriad Pro" w:cs="Arial"/>
        <w:b/>
        <w:color w:val="7CB82F"/>
        <w:sz w:val="16"/>
        <w:szCs w:val="16"/>
      </w:rPr>
      <w:tab/>
    </w:r>
    <w:r w:rsidR="002E52A7" w:rsidRPr="002E52A7">
      <w:rPr>
        <w:noProof/>
        <w:lang w:val="el-GR" w:eastAsia="el-GR"/>
      </w:rPr>
      <w:drawing>
        <wp:inline distT="0" distB="0" distL="0" distR="0" wp14:anchorId="0E785E7B" wp14:editId="3ACD49BC">
          <wp:extent cx="1620000" cy="516375"/>
          <wp:effectExtent l="25400" t="0" r="5600" b="0"/>
          <wp:docPr id="10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1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3B6C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1F7A00"/>
    <w:multiLevelType w:val="hybridMultilevel"/>
    <w:tmpl w:val="1BC8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A4707F"/>
    <w:multiLevelType w:val="hybridMultilevel"/>
    <w:tmpl w:val="8214BFDC"/>
    <w:lvl w:ilvl="0" w:tplc="11A2F9BA">
      <w:start w:val="1"/>
      <w:numFmt w:val="decimal"/>
      <w:pStyle w:val="NumberedList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8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1"/>
  </w:num>
  <w:num w:numId="35">
    <w:abstractNumId w:val="14"/>
  </w:num>
  <w:num w:numId="36">
    <w:abstractNumId w:val="16"/>
  </w:num>
  <w:num w:numId="37">
    <w:abstractNumId w:val="12"/>
  </w:num>
  <w:num w:numId="38">
    <w:abstractNumId w:val="1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6145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81"/>
    <w:rsid w:val="00003942"/>
    <w:rsid w:val="00040C69"/>
    <w:rsid w:val="000521D9"/>
    <w:rsid w:val="00086A27"/>
    <w:rsid w:val="00087D63"/>
    <w:rsid w:val="000901E1"/>
    <w:rsid w:val="000950AA"/>
    <w:rsid w:val="00095A22"/>
    <w:rsid w:val="000A4911"/>
    <w:rsid w:val="000C6A76"/>
    <w:rsid w:val="000D057E"/>
    <w:rsid w:val="000E100E"/>
    <w:rsid w:val="0012543C"/>
    <w:rsid w:val="001448B4"/>
    <w:rsid w:val="0014679C"/>
    <w:rsid w:val="001604E2"/>
    <w:rsid w:val="00174237"/>
    <w:rsid w:val="00191F59"/>
    <w:rsid w:val="001B37EE"/>
    <w:rsid w:val="001E0FFD"/>
    <w:rsid w:val="001E45D2"/>
    <w:rsid w:val="001F2745"/>
    <w:rsid w:val="00212E51"/>
    <w:rsid w:val="00217811"/>
    <w:rsid w:val="00242F96"/>
    <w:rsid w:val="002520D3"/>
    <w:rsid w:val="00252780"/>
    <w:rsid w:val="002603EF"/>
    <w:rsid w:val="00265081"/>
    <w:rsid w:val="00270BC0"/>
    <w:rsid w:val="002D4D6A"/>
    <w:rsid w:val="002D5371"/>
    <w:rsid w:val="002D7D54"/>
    <w:rsid w:val="002E37E4"/>
    <w:rsid w:val="002E52A7"/>
    <w:rsid w:val="00304028"/>
    <w:rsid w:val="003324F1"/>
    <w:rsid w:val="0033313E"/>
    <w:rsid w:val="003472AE"/>
    <w:rsid w:val="00357215"/>
    <w:rsid w:val="00362D5B"/>
    <w:rsid w:val="0037011D"/>
    <w:rsid w:val="003804F8"/>
    <w:rsid w:val="003A7F17"/>
    <w:rsid w:val="003C1E59"/>
    <w:rsid w:val="003E6FDE"/>
    <w:rsid w:val="00414EDA"/>
    <w:rsid w:val="004354B2"/>
    <w:rsid w:val="004463DF"/>
    <w:rsid w:val="004631A8"/>
    <w:rsid w:val="00465945"/>
    <w:rsid w:val="004700D2"/>
    <w:rsid w:val="0047205C"/>
    <w:rsid w:val="00485D53"/>
    <w:rsid w:val="00495C69"/>
    <w:rsid w:val="004A0833"/>
    <w:rsid w:val="004C0E26"/>
    <w:rsid w:val="004C3CB3"/>
    <w:rsid w:val="004D410F"/>
    <w:rsid w:val="004D612A"/>
    <w:rsid w:val="004F0F90"/>
    <w:rsid w:val="00513233"/>
    <w:rsid w:val="005160F2"/>
    <w:rsid w:val="00517864"/>
    <w:rsid w:val="00547511"/>
    <w:rsid w:val="005513A4"/>
    <w:rsid w:val="00571C79"/>
    <w:rsid w:val="00584641"/>
    <w:rsid w:val="00587305"/>
    <w:rsid w:val="00625405"/>
    <w:rsid w:val="0062559D"/>
    <w:rsid w:val="00641BCC"/>
    <w:rsid w:val="00645935"/>
    <w:rsid w:val="006B194D"/>
    <w:rsid w:val="006B5812"/>
    <w:rsid w:val="006C7949"/>
    <w:rsid w:val="006D03CD"/>
    <w:rsid w:val="006E072C"/>
    <w:rsid w:val="006E20FC"/>
    <w:rsid w:val="007357E7"/>
    <w:rsid w:val="007418F3"/>
    <w:rsid w:val="0077073F"/>
    <w:rsid w:val="00775C27"/>
    <w:rsid w:val="00792D6D"/>
    <w:rsid w:val="007B6D0D"/>
    <w:rsid w:val="007F55BD"/>
    <w:rsid w:val="00815959"/>
    <w:rsid w:val="00815D85"/>
    <w:rsid w:val="008231B8"/>
    <w:rsid w:val="00836353"/>
    <w:rsid w:val="00854241"/>
    <w:rsid w:val="00862A9D"/>
    <w:rsid w:val="0086644D"/>
    <w:rsid w:val="00874B90"/>
    <w:rsid w:val="00875449"/>
    <w:rsid w:val="00884E9B"/>
    <w:rsid w:val="008B3B6A"/>
    <w:rsid w:val="008B6C3B"/>
    <w:rsid w:val="008D5CF8"/>
    <w:rsid w:val="008E0705"/>
    <w:rsid w:val="008E3DD2"/>
    <w:rsid w:val="008E734C"/>
    <w:rsid w:val="008F0A48"/>
    <w:rsid w:val="008F337D"/>
    <w:rsid w:val="009805B2"/>
    <w:rsid w:val="009970A4"/>
    <w:rsid w:val="009B6A51"/>
    <w:rsid w:val="009B7D6F"/>
    <w:rsid w:val="009C66A3"/>
    <w:rsid w:val="009F6317"/>
    <w:rsid w:val="00A0236E"/>
    <w:rsid w:val="00A03795"/>
    <w:rsid w:val="00A17CB9"/>
    <w:rsid w:val="00A31114"/>
    <w:rsid w:val="00A375C9"/>
    <w:rsid w:val="00A40ACB"/>
    <w:rsid w:val="00A448FD"/>
    <w:rsid w:val="00A4534F"/>
    <w:rsid w:val="00A503E3"/>
    <w:rsid w:val="00A552E1"/>
    <w:rsid w:val="00A573FB"/>
    <w:rsid w:val="00A6177D"/>
    <w:rsid w:val="00A61D28"/>
    <w:rsid w:val="00A64084"/>
    <w:rsid w:val="00A723C6"/>
    <w:rsid w:val="00A9063F"/>
    <w:rsid w:val="00A979EB"/>
    <w:rsid w:val="00AB0A86"/>
    <w:rsid w:val="00AC2F4B"/>
    <w:rsid w:val="00AE02F0"/>
    <w:rsid w:val="00AF3F12"/>
    <w:rsid w:val="00B106E9"/>
    <w:rsid w:val="00B42467"/>
    <w:rsid w:val="00B608D7"/>
    <w:rsid w:val="00B63EAD"/>
    <w:rsid w:val="00B872A0"/>
    <w:rsid w:val="00B93A90"/>
    <w:rsid w:val="00BB7D3C"/>
    <w:rsid w:val="00BD4344"/>
    <w:rsid w:val="00C07FE0"/>
    <w:rsid w:val="00C5526A"/>
    <w:rsid w:val="00C55D33"/>
    <w:rsid w:val="00C67493"/>
    <w:rsid w:val="00C80F36"/>
    <w:rsid w:val="00C86542"/>
    <w:rsid w:val="00CA0A08"/>
    <w:rsid w:val="00CC3A68"/>
    <w:rsid w:val="00CD2DD4"/>
    <w:rsid w:val="00CF56DA"/>
    <w:rsid w:val="00D11B4D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D7A1A"/>
    <w:rsid w:val="00DE17AC"/>
    <w:rsid w:val="00DF7373"/>
    <w:rsid w:val="00E11C0B"/>
    <w:rsid w:val="00E364D2"/>
    <w:rsid w:val="00E40562"/>
    <w:rsid w:val="00E42B9A"/>
    <w:rsid w:val="00E725DB"/>
    <w:rsid w:val="00E74E59"/>
    <w:rsid w:val="00E757C1"/>
    <w:rsid w:val="00E80BAD"/>
    <w:rsid w:val="00EB6536"/>
    <w:rsid w:val="00EB6C82"/>
    <w:rsid w:val="00ED2162"/>
    <w:rsid w:val="00EE7AF7"/>
    <w:rsid w:val="00F058D0"/>
    <w:rsid w:val="00F0616A"/>
    <w:rsid w:val="00F10600"/>
    <w:rsid w:val="00F31E07"/>
    <w:rsid w:val="00F548E2"/>
    <w:rsid w:val="00F62B61"/>
    <w:rsid w:val="00F6635F"/>
    <w:rsid w:val="00FA2B4F"/>
    <w:rsid w:val="00FA7FE8"/>
    <w:rsid w:val="00FB4564"/>
    <w:rsid w:val="00FC0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a9b3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1"/>
    <w:qFormat/>
    <w:rsid w:val="0026508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C6A76"/>
    <w:pPr>
      <w:keepNext/>
      <w:keepLines/>
      <w:widowControl/>
      <w:spacing w:before="480" w:after="240"/>
      <w:outlineLvl w:val="0"/>
    </w:pPr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76"/>
    <w:pPr>
      <w:keepNext/>
      <w:keepLines/>
      <w:widowControl/>
      <w:spacing w:before="480" w:after="240"/>
      <w:contextualSpacing/>
      <w:outlineLvl w:val="1"/>
    </w:pPr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0C6A76"/>
    <w:pPr>
      <w:keepNext/>
      <w:keepLines/>
      <w:widowControl/>
      <w:numPr>
        <w:ilvl w:val="2"/>
      </w:numPr>
      <w:spacing w:before="480" w:after="240"/>
      <w:contextualSpacing/>
      <w:outlineLvl w:val="2"/>
    </w:pPr>
    <w:rPr>
      <w:rFonts w:ascii="Arial" w:eastAsiaTheme="majorEastAsia" w:hAnsi="Arial" w:cstheme="majorBidi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rsid w:val="000C6A76"/>
    <w:pPr>
      <w:keepNext/>
      <w:keepLines/>
      <w:widowControl/>
      <w:spacing w:before="120"/>
      <w:outlineLvl w:val="3"/>
    </w:pPr>
    <w:rPr>
      <w:rFonts w:ascii="Arial" w:eastAsiaTheme="majorEastAsia" w:hAnsi="Arial" w:cstheme="majorBidi"/>
      <w:b/>
      <w:bCs/>
      <w:iCs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rsid w:val="000C6A76"/>
    <w:pPr>
      <w:keepNext/>
      <w:keepLines/>
      <w:widowControl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rsid w:val="000C6A76"/>
    <w:pPr>
      <w:keepNext/>
      <w:keepLines/>
      <w:widowControl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rsid w:val="000C6A76"/>
    <w:pPr>
      <w:keepNext/>
      <w:keepLines/>
      <w:widowControl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ing8">
    <w:name w:val="heading 8"/>
    <w:basedOn w:val="Normal"/>
    <w:next w:val="Normal"/>
    <w:link w:val="Heading8Char"/>
    <w:rsid w:val="000C6A76"/>
    <w:pPr>
      <w:keepNext/>
      <w:keepLines/>
      <w:widowControl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0C6A76"/>
    <w:pPr>
      <w:keepNext/>
      <w:keepLines/>
      <w:widowControl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C6A7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A76"/>
    <w:rPr>
      <w:rFonts w:ascii="Arial" w:hAnsi="Arial"/>
      <w:sz w:val="20"/>
      <w:lang w:val="en-GB"/>
    </w:rPr>
  </w:style>
  <w:style w:type="table" w:styleId="MediumShading2-Accent6">
    <w:name w:val="Medium Shading 2 Accent 6"/>
    <w:basedOn w:val="TableNormal"/>
    <w:rsid w:val="000C6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0C6A76"/>
    <w:pPr>
      <w:widowControl/>
      <w:spacing w:after="120"/>
      <w:ind w:left="283"/>
      <w:contextualSpacing/>
    </w:pPr>
    <w:rPr>
      <w:rFonts w:ascii="Arial" w:hAnsi="Arial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6A76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C6A76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C6A7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C6A76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C6A76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C6A76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C6A7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C6A76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C6A7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0C6A76"/>
    <w:pPr>
      <w:numPr>
        <w:numId w:val="3"/>
      </w:numPr>
    </w:pPr>
  </w:style>
  <w:style w:type="character" w:styleId="Hyperlink">
    <w:name w:val="Hyperlink"/>
    <w:basedOn w:val="DefaultParagraphFont"/>
    <w:uiPriority w:val="99"/>
    <w:qFormat/>
    <w:rsid w:val="000C6A76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0C6A76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0C6A76"/>
    <w:pPr>
      <w:widowControl/>
      <w:spacing w:before="120" w:after="240"/>
    </w:pPr>
    <w:rPr>
      <w:rFonts w:ascii="Arial" w:hAnsi="Arial"/>
      <w:i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6A76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basedOn w:val="TableNormal"/>
    <w:rsid w:val="000C6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C6A76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C6A76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0C6A76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0C6A76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Autospacing="0" w:afterLines="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C6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0C6A76"/>
    <w:pPr>
      <w:widowControl/>
      <w:ind w:left="4252"/>
    </w:pPr>
    <w:rPr>
      <w:rFonts w:ascii="Arial" w:hAnsi="Arial"/>
      <w:sz w:val="20"/>
      <w:szCs w:val="24"/>
      <w:lang w:val="en-GB"/>
    </w:rPr>
  </w:style>
  <w:style w:type="character" w:customStyle="1" w:styleId="ClosingChar">
    <w:name w:val="Closing Char"/>
    <w:basedOn w:val="DefaultParagraphFont"/>
    <w:link w:val="Closing"/>
    <w:rsid w:val="000C6A76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0C6A76"/>
    <w:pPr>
      <w:widowControl/>
    </w:pPr>
    <w:rPr>
      <w:rFonts w:ascii="Arial" w:hAnsi="Arial"/>
      <w:sz w:val="20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0C6A76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0C6A76"/>
    <w:pPr>
      <w:widowControl/>
      <w:numPr>
        <w:numId w:val="24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2">
    <w:name w:val="List Bullet 2"/>
    <w:basedOn w:val="Normal"/>
    <w:qFormat/>
    <w:rsid w:val="000C6A76"/>
    <w:pPr>
      <w:widowControl/>
      <w:numPr>
        <w:numId w:val="26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3">
    <w:name w:val="List Bullet 3"/>
    <w:basedOn w:val="Normal"/>
    <w:qFormat/>
    <w:rsid w:val="000C6A76"/>
    <w:pPr>
      <w:widowControl/>
      <w:numPr>
        <w:numId w:val="27"/>
      </w:numPr>
      <w:tabs>
        <w:tab w:val="left" w:pos="284"/>
      </w:tabs>
      <w:spacing w:after="120"/>
    </w:pPr>
    <w:rPr>
      <w:rFonts w:ascii="Arial" w:hAnsi="Arial"/>
      <w:sz w:val="20"/>
      <w:szCs w:val="24"/>
      <w:lang w:val="it-IT"/>
    </w:rPr>
  </w:style>
  <w:style w:type="paragraph" w:styleId="ListBullet4">
    <w:name w:val="List Bullet 4"/>
    <w:basedOn w:val="Normal"/>
    <w:qFormat/>
    <w:rsid w:val="000C6A76"/>
    <w:pPr>
      <w:widowControl/>
      <w:numPr>
        <w:numId w:val="28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5">
    <w:name w:val="List Bullet 5"/>
    <w:basedOn w:val="Normal"/>
    <w:qFormat/>
    <w:rsid w:val="000C6A76"/>
    <w:pPr>
      <w:widowControl/>
      <w:numPr>
        <w:numId w:val="29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Number">
    <w:name w:val="List Number"/>
    <w:basedOn w:val="Normal"/>
    <w:qFormat/>
    <w:rsid w:val="000C6A76"/>
    <w:pPr>
      <w:widowControl/>
      <w:numPr>
        <w:numId w:val="25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2">
    <w:name w:val="List Number 2"/>
    <w:basedOn w:val="Normal"/>
    <w:autoRedefine/>
    <w:rsid w:val="000C6A76"/>
    <w:pPr>
      <w:widowControl/>
      <w:numPr>
        <w:numId w:val="30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3">
    <w:name w:val="List Number 3"/>
    <w:basedOn w:val="Normal"/>
    <w:rsid w:val="000C6A76"/>
    <w:pPr>
      <w:widowControl/>
      <w:numPr>
        <w:numId w:val="31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4">
    <w:name w:val="List Number 4"/>
    <w:basedOn w:val="Normal"/>
    <w:rsid w:val="000C6A76"/>
    <w:pPr>
      <w:widowControl/>
      <w:numPr>
        <w:numId w:val="32"/>
      </w:numPr>
      <w:contextualSpacing/>
    </w:pPr>
    <w:rPr>
      <w:rFonts w:ascii="Arial" w:hAnsi="Arial"/>
      <w:sz w:val="20"/>
      <w:szCs w:val="24"/>
      <w:lang w:val="en-GB"/>
    </w:rPr>
  </w:style>
  <w:style w:type="character" w:styleId="PageNumber">
    <w:name w:val="page number"/>
    <w:basedOn w:val="DefaultParagraphFont"/>
    <w:rsid w:val="000C6A76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0C6A76"/>
    <w:pPr>
      <w:widowControl/>
    </w:pPr>
    <w:rPr>
      <w:rFonts w:ascii="Arial" w:hAnsi="Arial"/>
      <w:iCs/>
      <w:color w:val="06715C"/>
      <w:sz w:val="20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0C6A76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0C6A76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0C6A76"/>
    <w:pPr>
      <w:numPr>
        <w:numId w:val="4"/>
      </w:numPr>
    </w:pPr>
  </w:style>
  <w:style w:type="numbering" w:customStyle="1" w:styleId="Style3">
    <w:name w:val="Style3"/>
    <w:uiPriority w:val="99"/>
    <w:rsid w:val="000C6A76"/>
    <w:pPr>
      <w:numPr>
        <w:numId w:val="5"/>
      </w:numPr>
    </w:pPr>
  </w:style>
  <w:style w:type="numbering" w:customStyle="1" w:styleId="IMIbulletlevel1">
    <w:name w:val="IMI bullet level 1"/>
    <w:uiPriority w:val="99"/>
    <w:rsid w:val="000C6A76"/>
    <w:pPr>
      <w:numPr>
        <w:numId w:val="6"/>
      </w:numPr>
    </w:pPr>
  </w:style>
  <w:style w:type="paragraph" w:styleId="FootnoteText">
    <w:name w:val="footnote text"/>
    <w:aliases w:val="Schriftart: 9 pt,Schriftart: 10 pt,Schriftart: 8 pt,WB-Fußnotentext,fn,Footnotes,Footnote ak,RSC_WP (footnotes),Footnote Text Char3,Footnote Text Char1 Char1,Footnote Text Char2 Char Char,Footnote Text Char1 Char1 Char Char,FoodNote,ft,f"/>
    <w:basedOn w:val="Normal"/>
    <w:link w:val="FootnoteTextChar"/>
    <w:uiPriority w:val="99"/>
    <w:qFormat/>
    <w:rsid w:val="000C6A76"/>
    <w:pPr>
      <w:widowControl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SC_WP (footnotes) Char,Footnote Text Char3 Char,Footnote Text Char1 Char1 Char,FoodNote Char,ft Char"/>
    <w:basedOn w:val="DefaultParagraphFont"/>
    <w:link w:val="FootnoteText"/>
    <w:uiPriority w:val="99"/>
    <w:rsid w:val="000C6A76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0C6A76"/>
    <w:pPr>
      <w:numPr>
        <w:numId w:val="8"/>
      </w:numPr>
    </w:pPr>
  </w:style>
  <w:style w:type="numbering" w:customStyle="1" w:styleId="IMIbulletlevel11">
    <w:name w:val="IMI bullet level 11"/>
    <w:uiPriority w:val="99"/>
    <w:rsid w:val="000C6A76"/>
  </w:style>
  <w:style w:type="table" w:customStyle="1" w:styleId="TableGrid2">
    <w:name w:val="Table Grid2"/>
    <w:basedOn w:val="TableNormal"/>
    <w:next w:val="TableGrid"/>
    <w:rsid w:val="000C6A7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C6A76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6A76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0C6A76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paragraph" w:customStyle="1" w:styleId="IMINormal">
    <w:name w:val="IMI_Normal"/>
    <w:basedOn w:val="Normal"/>
    <w:link w:val="IMINormalChar"/>
    <w:rsid w:val="000C6A76"/>
    <w:pPr>
      <w:widowControl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IMINormalChar">
    <w:name w:val="IMI_Normal Char"/>
    <w:link w:val="IMINormal"/>
    <w:rsid w:val="000C6A76"/>
    <w:rPr>
      <w:rFonts w:ascii="Verdana" w:eastAsia="Times New Roman" w:hAnsi="Verdana" w:cs="Times New Roman"/>
      <w:sz w:val="20"/>
      <w:lang w:val="en-GB"/>
    </w:rPr>
  </w:style>
  <w:style w:type="paragraph" w:customStyle="1" w:styleId="IMINormalBold">
    <w:name w:val="IMI Normal Bold"/>
    <w:basedOn w:val="IMINormal"/>
    <w:link w:val="IMINormalBoldChar"/>
    <w:rsid w:val="000C6A76"/>
    <w:rPr>
      <w:b/>
    </w:rPr>
  </w:style>
  <w:style w:type="character" w:customStyle="1" w:styleId="IMINormalBoldChar">
    <w:name w:val="IMI Normal Bold Char"/>
    <w:link w:val="IMINormalBold"/>
    <w:rsid w:val="000C6A76"/>
    <w:rPr>
      <w:rFonts w:ascii="Verdana" w:eastAsia="Times New Roman" w:hAnsi="Verdana" w:cs="Times New Roman"/>
      <w:b/>
      <w:sz w:val="20"/>
      <w:lang w:val="en-GB"/>
    </w:rPr>
  </w:style>
  <w:style w:type="paragraph" w:customStyle="1" w:styleId="NumberedList">
    <w:name w:val="Numbered List"/>
    <w:link w:val="NumberedListChar"/>
    <w:qFormat/>
    <w:rsid w:val="000C6A76"/>
    <w:pPr>
      <w:numPr>
        <w:numId w:val="39"/>
      </w:numPr>
      <w:spacing w:after="120" w:line="360" w:lineRule="auto"/>
      <w:contextualSpacing/>
      <w:jc w:val="both"/>
    </w:pPr>
    <w:rPr>
      <w:rFonts w:ascii="Arial" w:eastAsia="SimSun" w:hAnsi="Arial"/>
      <w:lang w:val="en-IE" w:eastAsia="en-GB"/>
    </w:rPr>
  </w:style>
  <w:style w:type="character" w:customStyle="1" w:styleId="NumberedListChar">
    <w:name w:val="Numbered List Char"/>
    <w:link w:val="NumberedList"/>
    <w:locked/>
    <w:rsid w:val="000C6A76"/>
    <w:rPr>
      <w:rFonts w:ascii="Arial" w:eastAsia="SimSun" w:hAnsi="Arial"/>
      <w:lang w:val="en-IE" w:eastAsia="en-GB"/>
    </w:rPr>
  </w:style>
  <w:style w:type="character" w:customStyle="1" w:styleId="apple-converted-space">
    <w:name w:val="apple-converted-space"/>
    <w:basedOn w:val="DefaultParagraphFont"/>
    <w:rsid w:val="000C6A76"/>
  </w:style>
  <w:style w:type="paragraph" w:styleId="CommentText">
    <w:name w:val="annotation text"/>
    <w:basedOn w:val="Normal"/>
    <w:link w:val="CommentTextChar"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6A7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Footnote,RSC_WP (footnote reference),number,Footnote reference number,note TESI,-E Fußnotenzeichen,SUPERS,Times 10 Point,Exposant 3 Point,Fußnotenzeichen, Exposant 3 Point,Footnote number,Footnote Reference Number,fr,o"/>
    <w:uiPriority w:val="99"/>
    <w:rsid w:val="000C6A76"/>
    <w:rPr>
      <w:rFonts w:cs="Times New Roman"/>
      <w:vertAlign w:val="superscript"/>
    </w:rPr>
  </w:style>
  <w:style w:type="character" w:styleId="CommentReference">
    <w:name w:val="annotation reference"/>
    <w:rsid w:val="000C6A76"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0C6A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6A76"/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C6A76"/>
    <w:pPr>
      <w:widowControl/>
      <w:spacing w:before="100" w:beforeAutospacing="1" w:after="100" w:afterAutospacing="1"/>
    </w:pPr>
    <w:rPr>
      <w:rFonts w:ascii="Arial" w:eastAsia="Times New Roman" w:hAnsi="Arial" w:cs="Times New Roman"/>
      <w:szCs w:val="24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rsid w:val="000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A76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6A76"/>
    <w:pPr>
      <w:widowControl/>
      <w:ind w:left="720"/>
      <w:contextualSpacing/>
    </w:pPr>
    <w:rPr>
      <w:rFonts w:ascii="Arial" w:hAnsi="Arial"/>
      <w:sz w:val="20"/>
      <w:szCs w:val="24"/>
      <w:lang w:val="en-GB"/>
    </w:rPr>
  </w:style>
  <w:style w:type="table" w:styleId="ColorfulList-Accent1">
    <w:name w:val="Colorful List Accent 1"/>
    <w:basedOn w:val="TableNormal"/>
    <w:rsid w:val="000C6A76"/>
    <w:rPr>
      <w:color w:val="000000" w:themeColor="text1"/>
    </w:rPr>
    <w:tblPr>
      <w:tblStyleRowBandSize w:val="1"/>
      <w:tblStyleColBandSize w:val="1"/>
    </w:tblPr>
    <w:tcPr>
      <w:shd w:val="clear" w:color="auto" w:fill="DBF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742C" w:themeFill="accent2" w:themeFillShade="CC"/>
      </w:tcPr>
    </w:tblStylePr>
    <w:tblStylePr w:type="lastRow">
      <w:rPr>
        <w:b/>
        <w:bCs/>
        <w:color w:val="3F7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EE" w:themeFill="accent1" w:themeFillTint="3F"/>
      </w:tcPr>
    </w:tblStylePr>
    <w:tblStylePr w:type="band1Horz">
      <w:tblPr/>
      <w:tcPr>
        <w:shd w:val="clear" w:color="auto" w:fill="B5FF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2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893-F362-4AD4-BF66-4D817F2A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2017-06-02T14:50:00Z</dcterms:created>
  <dcterms:modified xsi:type="dcterms:W3CDTF">2017-06-02T14:50:00Z</dcterms:modified>
</cp:coreProperties>
</file>