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26A" w:rsidRDefault="0029226A" w:rsidP="00D97626">
      <w:pPr>
        <w:pStyle w:val="BodyText"/>
        <w:spacing w:after="96"/>
        <w:ind w:left="-1134"/>
        <w:rPr>
          <w:lang w:val="en-US"/>
        </w:rPr>
      </w:pPr>
    </w:p>
    <w:p w:rsidR="00C522AB" w:rsidRDefault="00C522AB" w:rsidP="00C522AB">
      <w:pPr>
        <w:pStyle w:val="BodyText"/>
        <w:spacing w:after="96"/>
        <w:ind w:left="-1134"/>
        <w:jc w:val="both"/>
        <w:rPr>
          <w:lang w:val="en-US"/>
        </w:rPr>
      </w:pPr>
    </w:p>
    <w:p w:rsidR="00C522AB" w:rsidRDefault="00C522AB" w:rsidP="00D97626">
      <w:pPr>
        <w:pStyle w:val="BodyText"/>
        <w:spacing w:after="96"/>
        <w:ind w:left="-1134"/>
        <w:rPr>
          <w:lang w:val="en-US"/>
        </w:rPr>
      </w:pPr>
    </w:p>
    <w:p w:rsidR="00C522AB" w:rsidRDefault="00C522AB" w:rsidP="0029226A">
      <w:pPr>
        <w:ind w:right="-972"/>
        <w:rPr>
          <w:rFonts w:cs="Arial"/>
          <w:b/>
          <w:color w:val="FFFFFF" w:themeColor="background1"/>
          <w:sz w:val="40"/>
          <w:szCs w:val="40"/>
        </w:rPr>
      </w:pPr>
    </w:p>
    <w:p w:rsidR="0029226A" w:rsidRPr="0076256C" w:rsidRDefault="0029226A" w:rsidP="0029226A">
      <w:pPr>
        <w:ind w:right="-972"/>
        <w:rPr>
          <w:rFonts w:cs="Arial"/>
          <w:b/>
          <w:color w:val="FFFFFF" w:themeColor="background1"/>
          <w:sz w:val="40"/>
          <w:szCs w:val="40"/>
        </w:rPr>
      </w:pPr>
      <w:r w:rsidRPr="0076256C">
        <w:rPr>
          <w:rFonts w:cs="Arial"/>
          <w:b/>
          <w:color w:val="FFFFFF" w:themeColor="background1"/>
          <w:sz w:val="40"/>
          <w:szCs w:val="40"/>
        </w:rPr>
        <w:t>P</w:t>
      </w:r>
      <w:r w:rsidRPr="0029226A">
        <w:rPr>
          <w:rFonts w:cs="Arial"/>
          <w:b/>
          <w:color w:val="FFFFFF" w:themeColor="background1"/>
          <w:sz w:val="40"/>
          <w:szCs w:val="40"/>
        </w:rPr>
        <w:t xml:space="preserve"> </w:t>
      </w:r>
      <w:r w:rsidRPr="0076256C">
        <w:rPr>
          <w:rFonts w:cs="Arial"/>
          <w:b/>
          <w:color w:val="FFFFFF" w:themeColor="background1"/>
          <w:sz w:val="40"/>
          <w:szCs w:val="40"/>
        </w:rPr>
        <w:t xml:space="preserve">Periodic project report </w:t>
      </w:r>
    </w:p>
    <w:p w:rsidR="0029226A" w:rsidRDefault="0029226A" w:rsidP="0029226A">
      <w:pPr>
        <w:pStyle w:val="BodyText"/>
        <w:rPr>
          <w:color w:val="FF0000"/>
        </w:rPr>
      </w:pPr>
      <w:r w:rsidRPr="0029226A">
        <w:rPr>
          <w:color w:val="FF0000"/>
        </w:rPr>
        <w:t xml:space="preserve">Please remove this front page when using the template </w:t>
      </w:r>
    </w:p>
    <w:p w:rsidR="00D05E05" w:rsidRPr="0029226A" w:rsidRDefault="00D05E05" w:rsidP="0029226A">
      <w:pPr>
        <w:pStyle w:val="BodyText"/>
        <w:rPr>
          <w:color w:val="FF0000"/>
        </w:rPr>
      </w:pPr>
    </w:p>
    <w:tbl>
      <w:tblPr>
        <w:tblStyle w:val="MediumGrid3-Accent1"/>
        <w:tblW w:w="0" w:type="auto"/>
        <w:tblInd w:w="108" w:type="dxa"/>
        <w:shd w:val="clear" w:color="auto" w:fill="77B6C9"/>
        <w:tblLook w:val="04A0" w:firstRow="1" w:lastRow="0" w:firstColumn="1" w:lastColumn="0" w:noHBand="0" w:noVBand="1"/>
      </w:tblPr>
      <w:tblGrid>
        <w:gridCol w:w="9781"/>
      </w:tblGrid>
      <w:tr w:rsidR="00D05E05" w:rsidRPr="002304A4" w:rsidTr="00D20E0A">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9781" w:type="dxa"/>
            <w:vAlign w:val="center"/>
          </w:tcPr>
          <w:p w:rsidR="00D05E05" w:rsidRPr="00267044" w:rsidRDefault="00D05E05" w:rsidP="00D05E05">
            <w:pPr>
              <w:pStyle w:val="BodyText"/>
              <w:spacing w:before="60" w:after="120"/>
              <w:rPr>
                <w:rFonts w:eastAsia="Cambria" w:cstheme="majorBidi"/>
                <w:sz w:val="24"/>
                <w:szCs w:val="24"/>
              </w:rPr>
            </w:pPr>
            <w:bookmarkStart w:id="0" w:name="_Toc461027707"/>
            <w:r>
              <w:rPr>
                <w:rFonts w:eastAsia="Cambria" w:cstheme="majorBidi"/>
                <w:sz w:val="32"/>
                <w:szCs w:val="32"/>
              </w:rPr>
              <w:t>IMI1 programme</w:t>
            </w:r>
          </w:p>
          <w:p w:rsidR="00D05E05" w:rsidRPr="002304A4" w:rsidRDefault="00D05E05" w:rsidP="00D20E0A">
            <w:pPr>
              <w:pStyle w:val="BodyText"/>
              <w:spacing w:before="60" w:after="60"/>
              <w:contextualSpacing/>
              <w:rPr>
                <w:rFonts w:eastAsia="Cambria" w:cstheme="majorBidi"/>
                <w:b w:val="0"/>
                <w:bCs w:val="0"/>
                <w:color w:val="008F75" w:themeColor="accent1"/>
                <w:sz w:val="32"/>
                <w:szCs w:val="32"/>
              </w:rPr>
            </w:pPr>
            <w:r>
              <w:rPr>
                <w:rFonts w:eastAsia="Cambria" w:cstheme="majorBidi"/>
                <w:sz w:val="32"/>
                <w:szCs w:val="32"/>
              </w:rPr>
              <w:t>Template for periodic project report</w:t>
            </w:r>
          </w:p>
        </w:tc>
      </w:tr>
    </w:tbl>
    <w:p w:rsidR="0029226A" w:rsidRPr="00D05E05" w:rsidRDefault="0029226A" w:rsidP="00D05E05">
      <w:pPr>
        <w:pStyle w:val="Heading1B"/>
      </w:pPr>
      <w:r w:rsidRPr="00D05E05">
        <w:t>Recommendation</w:t>
      </w:r>
      <w:r w:rsidR="00D05E05" w:rsidRPr="00D05E05">
        <w:t>s for</w:t>
      </w:r>
      <w:r w:rsidRPr="00D05E05">
        <w:t xml:space="preserve"> project coordina</w:t>
      </w:r>
      <w:bookmarkStart w:id="1" w:name="_GoBack"/>
      <w:bookmarkEnd w:id="1"/>
      <w:r w:rsidRPr="00D05E05">
        <w:t>tors</w:t>
      </w:r>
      <w:bookmarkEnd w:id="0"/>
    </w:p>
    <w:p w:rsidR="0029226A" w:rsidRPr="0078647B" w:rsidRDefault="0029226A" w:rsidP="0029226A">
      <w:pPr>
        <w:pStyle w:val="BodyText"/>
        <w:spacing w:before="60" w:after="60"/>
        <w:contextualSpacing/>
        <w:rPr>
          <w:rFonts w:cs="Arial"/>
          <w:szCs w:val="20"/>
        </w:rPr>
      </w:pPr>
      <w:r w:rsidRPr="0078647B">
        <w:rPr>
          <w:rFonts w:cs="Arial"/>
          <w:szCs w:val="20"/>
        </w:rPr>
        <w:t>When preparing a periodic report, coordinators should use this template using the instructions included in the template</w:t>
      </w:r>
      <w:r w:rsidR="00791A4C">
        <w:rPr>
          <w:rFonts w:cs="Arial"/>
          <w:szCs w:val="20"/>
        </w:rPr>
        <w:t>,</w:t>
      </w:r>
      <w:r w:rsidRPr="0078647B">
        <w:rPr>
          <w:rFonts w:cs="Arial"/>
          <w:szCs w:val="20"/>
        </w:rPr>
        <w:t xml:space="preserve"> to be read in conjunction with the </w:t>
      </w:r>
      <w:hyperlink r:id="rId8" w:history="1">
        <w:r w:rsidRPr="009E5B1B">
          <w:rPr>
            <w:rStyle w:val="Hyperlink"/>
            <w:rFonts w:cs="Arial"/>
            <w:szCs w:val="20"/>
          </w:rPr>
          <w:t xml:space="preserve">Reporting requirements for IMI1 </w:t>
        </w:r>
        <w:r w:rsidR="0078647B" w:rsidRPr="009E5B1B">
          <w:rPr>
            <w:rStyle w:val="Hyperlink"/>
            <w:rFonts w:cs="Arial"/>
            <w:szCs w:val="20"/>
          </w:rPr>
          <w:t xml:space="preserve">periodic and final reports - </w:t>
        </w:r>
        <w:r w:rsidRPr="009E5B1B">
          <w:rPr>
            <w:rStyle w:val="Hyperlink"/>
            <w:rFonts w:cs="Arial"/>
            <w:szCs w:val="20"/>
          </w:rPr>
          <w:t>Guidance for participants</w:t>
        </w:r>
      </w:hyperlink>
      <w:r w:rsidRPr="0078647B">
        <w:rPr>
          <w:rFonts w:cs="Arial"/>
          <w:szCs w:val="20"/>
        </w:rPr>
        <w:t>.</w:t>
      </w:r>
    </w:p>
    <w:p w:rsidR="0029226A" w:rsidRPr="0078647B" w:rsidRDefault="0029226A" w:rsidP="0029226A">
      <w:pPr>
        <w:shd w:val="clear" w:color="auto" w:fill="FFFFFF"/>
        <w:spacing w:before="100" w:beforeAutospacing="1" w:after="100" w:afterAutospacing="1"/>
        <w:rPr>
          <w:rFonts w:cs="Arial"/>
          <w:szCs w:val="20"/>
          <w:lang w:val="en-US" w:eastAsia="fr-BE"/>
        </w:rPr>
      </w:pPr>
      <w:r w:rsidRPr="0078647B">
        <w:rPr>
          <w:rFonts w:cs="Arial"/>
          <w:szCs w:val="20"/>
          <w:lang w:val="en-US" w:eastAsia="fr-BE"/>
        </w:rPr>
        <w:t>This template provides instructions (in italic) for each section on the information required and the level of detail to be included.</w:t>
      </w:r>
    </w:p>
    <w:p w:rsidR="0029226A" w:rsidRPr="0078647B" w:rsidRDefault="0029226A" w:rsidP="0029226A">
      <w:pPr>
        <w:rPr>
          <w:rFonts w:cs="Arial"/>
          <w:szCs w:val="20"/>
          <w:lang w:val="en-US" w:eastAsia="fr-BE"/>
        </w:rPr>
      </w:pPr>
      <w:r w:rsidRPr="00614131">
        <w:rPr>
          <w:rFonts w:cs="Arial"/>
          <w:szCs w:val="20"/>
          <w:lang w:val="en-US" w:eastAsia="fr-BE"/>
        </w:rPr>
        <w:t xml:space="preserve">A </w:t>
      </w:r>
      <w:r w:rsidRPr="00614131">
        <w:rPr>
          <w:rFonts w:cs="Arial"/>
          <w:b/>
          <w:szCs w:val="20"/>
          <w:lang w:val="en-US" w:eastAsia="fr-BE"/>
        </w:rPr>
        <w:t>template for deliverable report</w:t>
      </w:r>
      <w:r w:rsidR="00614131" w:rsidRPr="00614131">
        <w:rPr>
          <w:rFonts w:cs="Arial"/>
          <w:b/>
          <w:szCs w:val="20"/>
          <w:lang w:val="en-US" w:eastAsia="fr-BE"/>
        </w:rPr>
        <w:t>s</w:t>
      </w:r>
      <w:r w:rsidRPr="00614131">
        <w:rPr>
          <w:rFonts w:cs="Arial"/>
          <w:szCs w:val="20"/>
          <w:lang w:val="en-US" w:eastAsia="fr-BE"/>
        </w:rPr>
        <w:t xml:space="preserve"> is available</w:t>
      </w:r>
      <w:r w:rsidR="00614131">
        <w:rPr>
          <w:rFonts w:cs="Arial"/>
          <w:szCs w:val="20"/>
          <w:lang w:val="en-US" w:eastAsia="fr-BE"/>
        </w:rPr>
        <w:t xml:space="preserve"> in </w:t>
      </w:r>
      <w:hyperlink r:id="rId9" w:history="1">
        <w:r w:rsidR="00614131" w:rsidRPr="00614131">
          <w:rPr>
            <w:rStyle w:val="Hyperlink"/>
            <w:rFonts w:cs="Arial"/>
            <w:szCs w:val="20"/>
            <w:lang w:val="en-US" w:eastAsia="fr-BE"/>
          </w:rPr>
          <w:t>pdf</w:t>
        </w:r>
      </w:hyperlink>
      <w:r w:rsidR="00614131">
        <w:rPr>
          <w:rFonts w:cs="Arial"/>
          <w:szCs w:val="20"/>
          <w:lang w:val="en-US" w:eastAsia="fr-BE"/>
        </w:rPr>
        <w:t xml:space="preserve"> and </w:t>
      </w:r>
      <w:hyperlink r:id="rId10" w:history="1">
        <w:r w:rsidR="00614131" w:rsidRPr="00614131">
          <w:rPr>
            <w:rStyle w:val="Hyperlink"/>
            <w:rFonts w:cs="Arial"/>
            <w:szCs w:val="20"/>
            <w:lang w:val="en-US" w:eastAsia="fr-BE"/>
          </w:rPr>
          <w:t>Word</w:t>
        </w:r>
      </w:hyperlink>
      <w:r w:rsidRPr="00614131">
        <w:rPr>
          <w:rFonts w:cs="Arial"/>
          <w:szCs w:val="20"/>
          <w:lang w:val="en-US" w:eastAsia="fr-BE"/>
        </w:rPr>
        <w:t>. If a consortium decides to use its own deliverable template it is necessary that it contains all elements as per the IMI template.</w:t>
      </w:r>
    </w:p>
    <w:p w:rsidR="0029226A" w:rsidRPr="0078647B" w:rsidRDefault="0029226A" w:rsidP="0029226A">
      <w:pPr>
        <w:rPr>
          <w:rStyle w:val="Emphasis"/>
          <w:rFonts w:cs="Arial"/>
          <w:i w:val="0"/>
          <w:iCs w:val="0"/>
          <w:szCs w:val="20"/>
          <w:lang w:val="en-US" w:eastAsia="fr-BE"/>
        </w:rPr>
      </w:pPr>
    </w:p>
    <w:tbl>
      <w:tblPr>
        <w:tblStyle w:val="TableGrid"/>
        <w:tblW w:w="0" w:type="auto"/>
        <w:tblLook w:val="04A0" w:firstRow="1" w:lastRow="0" w:firstColumn="1" w:lastColumn="0" w:noHBand="0" w:noVBand="1"/>
      </w:tblPr>
      <w:tblGrid>
        <w:gridCol w:w="4644"/>
        <w:gridCol w:w="4644"/>
      </w:tblGrid>
      <w:tr w:rsidR="0029226A" w:rsidRPr="006620BF" w:rsidTr="0029226A">
        <w:tc>
          <w:tcPr>
            <w:tcW w:w="4644" w:type="dxa"/>
          </w:tcPr>
          <w:p w:rsidR="0029226A" w:rsidRPr="0078647B" w:rsidRDefault="0029226A" w:rsidP="008E749D">
            <w:pPr>
              <w:pStyle w:val="BodyText"/>
            </w:pPr>
            <w:r w:rsidRPr="0078647B">
              <w:t>Document history</w:t>
            </w:r>
          </w:p>
        </w:tc>
        <w:tc>
          <w:tcPr>
            <w:tcW w:w="4644" w:type="dxa"/>
          </w:tcPr>
          <w:p w:rsidR="0029226A" w:rsidRPr="0078647B" w:rsidRDefault="0029226A" w:rsidP="008E749D">
            <w:pPr>
              <w:pStyle w:val="BodyText"/>
            </w:pPr>
          </w:p>
        </w:tc>
      </w:tr>
      <w:tr w:rsidR="0029226A" w:rsidRPr="006620BF" w:rsidTr="0029226A">
        <w:tc>
          <w:tcPr>
            <w:tcW w:w="4644" w:type="dxa"/>
          </w:tcPr>
          <w:p w:rsidR="0029226A" w:rsidRPr="0078647B" w:rsidRDefault="0029226A" w:rsidP="008E749D">
            <w:pPr>
              <w:pStyle w:val="BodyText"/>
            </w:pPr>
            <w:r w:rsidRPr="0078647B">
              <w:t xml:space="preserve">Version 6 </w:t>
            </w:r>
          </w:p>
        </w:tc>
        <w:tc>
          <w:tcPr>
            <w:tcW w:w="4644" w:type="dxa"/>
          </w:tcPr>
          <w:p w:rsidR="0029226A" w:rsidRPr="0078647B" w:rsidRDefault="0029226A" w:rsidP="008E749D">
            <w:pPr>
              <w:pStyle w:val="BodyText"/>
            </w:pPr>
            <w:r w:rsidRPr="0078647B">
              <w:t>23/09//2016</w:t>
            </w:r>
          </w:p>
        </w:tc>
      </w:tr>
      <w:tr w:rsidR="0029226A" w:rsidRPr="006620BF" w:rsidTr="0029226A">
        <w:tc>
          <w:tcPr>
            <w:tcW w:w="4644" w:type="dxa"/>
          </w:tcPr>
          <w:p w:rsidR="0029226A" w:rsidRPr="0078647B" w:rsidRDefault="0029226A" w:rsidP="008E749D">
            <w:pPr>
              <w:pStyle w:val="BodyText"/>
            </w:pPr>
            <w:r w:rsidRPr="0078647B">
              <w:t>Modifications (compared to previous version)</w:t>
            </w:r>
          </w:p>
        </w:tc>
        <w:tc>
          <w:tcPr>
            <w:tcW w:w="4644" w:type="dxa"/>
          </w:tcPr>
          <w:p w:rsidR="0029226A" w:rsidRPr="0078647B" w:rsidRDefault="0029226A" w:rsidP="008E749D">
            <w:pPr>
              <w:pStyle w:val="BodyText"/>
            </w:pPr>
            <w:r w:rsidRPr="0078647B">
              <w:t>Clarifications of the instructions</w:t>
            </w:r>
          </w:p>
          <w:p w:rsidR="0029226A" w:rsidRPr="0078647B" w:rsidRDefault="0029226A" w:rsidP="008E749D">
            <w:pPr>
              <w:pStyle w:val="BodyText"/>
            </w:pPr>
            <w:r w:rsidRPr="0078647B">
              <w:t>Section 1 Executive summary</w:t>
            </w:r>
          </w:p>
          <w:p w:rsidR="0029226A" w:rsidRPr="0078647B" w:rsidRDefault="0029226A" w:rsidP="008E749D">
            <w:pPr>
              <w:pStyle w:val="BodyText"/>
            </w:pPr>
            <w:r w:rsidRPr="0078647B">
              <w:t>Section 2 Summary of progress against objectives</w:t>
            </w:r>
          </w:p>
          <w:p w:rsidR="0029226A" w:rsidRPr="0078647B" w:rsidRDefault="0029226A" w:rsidP="008E749D">
            <w:pPr>
              <w:pStyle w:val="BodyText"/>
            </w:pPr>
            <w:r w:rsidRPr="0078647B">
              <w:t xml:space="preserve">Sections 3.1 Major achievements and 3.2 Key dissemination activities </w:t>
            </w:r>
          </w:p>
          <w:p w:rsidR="0029226A" w:rsidRPr="0078647B" w:rsidRDefault="0029226A" w:rsidP="008E749D">
            <w:pPr>
              <w:pStyle w:val="BodyText"/>
            </w:pPr>
            <w:r w:rsidRPr="0078647B">
              <w:t>Section 4.1 Overall management of the project</w:t>
            </w:r>
          </w:p>
          <w:p w:rsidR="0029226A" w:rsidRPr="0078647B" w:rsidRDefault="0029226A" w:rsidP="008E749D">
            <w:pPr>
              <w:pStyle w:val="BodyText"/>
            </w:pPr>
            <w:r w:rsidRPr="0078647B">
              <w:t>Section 4.3 Project plan for the remaining reporting periods</w:t>
            </w:r>
          </w:p>
          <w:p w:rsidR="0029226A" w:rsidRPr="0078647B" w:rsidRDefault="0029226A" w:rsidP="008E749D">
            <w:pPr>
              <w:pStyle w:val="BodyText"/>
              <w:rPr>
                <w:rFonts w:eastAsia="Calibri"/>
                <w:bCs/>
              </w:rPr>
            </w:pPr>
            <w:bookmarkStart w:id="2" w:name="_Toc461027708"/>
            <w:r w:rsidRPr="0078647B">
              <w:rPr>
                <w:rFonts w:eastAsia="Calibri"/>
                <w:bCs/>
              </w:rPr>
              <w:t>Section 5 Finance – Cost</w:t>
            </w:r>
            <w:bookmarkEnd w:id="2"/>
          </w:p>
          <w:p w:rsidR="0029226A" w:rsidRPr="0078647B" w:rsidRDefault="0029226A" w:rsidP="008E749D">
            <w:pPr>
              <w:pStyle w:val="BodyText"/>
              <w:rPr>
                <w:rFonts w:eastAsia="Calibri"/>
                <w:bCs/>
              </w:rPr>
            </w:pPr>
            <w:bookmarkStart w:id="3" w:name="_Toc461027709"/>
            <w:r w:rsidRPr="0078647B">
              <w:rPr>
                <w:rFonts w:eastAsia="Calibri"/>
                <w:bCs/>
              </w:rPr>
              <w:t>Section 6 Form C and Summary Financial Report</w:t>
            </w:r>
            <w:bookmarkEnd w:id="3"/>
            <w:r w:rsidRPr="0078647B">
              <w:rPr>
                <w:rFonts w:eastAsia="Calibri"/>
                <w:bCs/>
              </w:rPr>
              <w:t xml:space="preserve">  </w:t>
            </w:r>
          </w:p>
          <w:p w:rsidR="0029226A" w:rsidRPr="0078647B" w:rsidRDefault="0029226A" w:rsidP="008E749D">
            <w:pPr>
              <w:pStyle w:val="BodyText"/>
            </w:pPr>
            <w:r w:rsidRPr="0078647B">
              <w:t>Editorial changes</w:t>
            </w:r>
          </w:p>
        </w:tc>
      </w:tr>
    </w:tbl>
    <w:p w:rsidR="0029226A" w:rsidRDefault="0029226A" w:rsidP="00D97626">
      <w:pPr>
        <w:pStyle w:val="BodyText"/>
        <w:spacing w:after="96"/>
        <w:ind w:left="-1134"/>
        <w:rPr>
          <w:lang w:val="en-US"/>
        </w:rPr>
      </w:pPr>
    </w:p>
    <w:p w:rsidR="0029226A" w:rsidRDefault="0029226A" w:rsidP="00D97626">
      <w:pPr>
        <w:pStyle w:val="BodyText"/>
        <w:spacing w:after="96"/>
        <w:ind w:left="-1134"/>
        <w:rPr>
          <w:lang w:val="en-US"/>
        </w:rPr>
      </w:pPr>
    </w:p>
    <w:p w:rsidR="0029226A" w:rsidRDefault="0029226A" w:rsidP="00D97626">
      <w:pPr>
        <w:pStyle w:val="BodyText"/>
        <w:spacing w:after="96"/>
        <w:ind w:left="-1134"/>
        <w:rPr>
          <w:lang w:val="en-US"/>
        </w:rPr>
      </w:pPr>
    </w:p>
    <w:p w:rsidR="0029226A" w:rsidRDefault="0029226A" w:rsidP="00D97626">
      <w:pPr>
        <w:pStyle w:val="BodyText"/>
        <w:spacing w:after="96"/>
        <w:ind w:left="-1134"/>
        <w:rPr>
          <w:lang w:val="en-US"/>
        </w:rPr>
      </w:pPr>
    </w:p>
    <w:p w:rsidR="0029226A" w:rsidRDefault="0029226A" w:rsidP="00D97626">
      <w:pPr>
        <w:pStyle w:val="BodyText"/>
        <w:spacing w:after="96"/>
        <w:ind w:left="-1134"/>
        <w:rPr>
          <w:lang w:val="en-US"/>
        </w:rPr>
      </w:pPr>
    </w:p>
    <w:p w:rsidR="0029226A" w:rsidRDefault="0029226A" w:rsidP="00D97626">
      <w:pPr>
        <w:pStyle w:val="BodyText"/>
        <w:spacing w:after="96"/>
        <w:ind w:left="-1134"/>
        <w:rPr>
          <w:lang w:val="en-US"/>
        </w:rPr>
      </w:pPr>
    </w:p>
    <w:p w:rsidR="0029226A" w:rsidRDefault="008E749D">
      <w:pPr>
        <w:rPr>
          <w:iCs/>
          <w:lang w:val="en-US"/>
        </w:rPr>
      </w:pPr>
      <w:r>
        <w:rPr>
          <w:lang w:val="en-US"/>
        </w:rPr>
        <w:br w:type="page"/>
      </w:r>
    </w:p>
    <w:p w:rsidR="00041CAA" w:rsidRPr="00041CAA" w:rsidRDefault="00C522AB" w:rsidP="00D97626">
      <w:pPr>
        <w:pStyle w:val="BodyText"/>
        <w:spacing w:after="96"/>
        <w:ind w:left="-1134"/>
        <w:rPr>
          <w:lang w:val="en-US"/>
        </w:rPr>
      </w:pPr>
      <w:r>
        <w:rPr>
          <w:noProof/>
          <w:lang w:val="el-GR" w:eastAsia="el-GR"/>
        </w:rPr>
        <w:lastRenderedPageBreak/>
        <w:drawing>
          <wp:anchor distT="0" distB="0" distL="114300" distR="114300" simplePos="0" relativeHeight="251681792" behindDoc="1" locked="0" layoutInCell="1" allowOverlap="1" wp14:anchorId="2DCB7352" wp14:editId="7113D07A">
            <wp:simplePos x="0" y="0"/>
            <wp:positionH relativeFrom="page">
              <wp:align>left</wp:align>
            </wp:positionH>
            <wp:positionV relativeFrom="paragraph">
              <wp:posOffset>-188595</wp:posOffset>
            </wp:positionV>
            <wp:extent cx="7588250" cy="9827895"/>
            <wp:effectExtent l="0" t="0" r="0" b="190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lue.png"/>
                    <pic:cNvPicPr/>
                  </pic:nvPicPr>
                  <pic:blipFill>
                    <a:blip r:embed="rId11">
                      <a:extLst>
                        <a:ext uri="{28A0092B-C50C-407E-A947-70E740481C1C}">
                          <a14:useLocalDpi xmlns:a14="http://schemas.microsoft.com/office/drawing/2010/main" val="0"/>
                        </a:ext>
                      </a:extLst>
                    </a:blip>
                    <a:stretch>
                      <a:fillRect/>
                    </a:stretch>
                  </pic:blipFill>
                  <pic:spPr>
                    <a:xfrm>
                      <a:off x="0" y="0"/>
                      <a:ext cx="7588250" cy="9827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D0BB7" w:rsidRPr="006620BF">
        <w:rPr>
          <w:rFonts w:cs="Arial"/>
          <w:noProof/>
          <w:lang w:val="el-GR" w:eastAsia="el-GR"/>
        </w:rPr>
        <mc:AlternateContent>
          <mc:Choice Requires="wps">
            <w:drawing>
              <wp:anchor distT="0" distB="0" distL="114300" distR="114300" simplePos="0" relativeHeight="251685888" behindDoc="0" locked="0" layoutInCell="1" allowOverlap="1" wp14:anchorId="2031C14C" wp14:editId="2FD14685">
                <wp:simplePos x="0" y="0"/>
                <wp:positionH relativeFrom="margin">
                  <wp:align>right</wp:align>
                </wp:positionH>
                <wp:positionV relativeFrom="paragraph">
                  <wp:posOffset>8072755</wp:posOffset>
                </wp:positionV>
                <wp:extent cx="5986145" cy="12179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1217930"/>
                        </a:xfrm>
                        <a:prstGeom prst="rect">
                          <a:avLst/>
                        </a:prstGeom>
                        <a:noFill/>
                        <a:ln w="9525">
                          <a:noFill/>
                          <a:miter lim="800000"/>
                          <a:headEnd/>
                          <a:tailEnd/>
                        </a:ln>
                      </wps:spPr>
                      <wps:txbx>
                        <w:txbxContent>
                          <w:p w:rsidR="0078647B" w:rsidRPr="00E40912" w:rsidRDefault="0078647B" w:rsidP="002D0BB7">
                            <w:pPr>
                              <w:pStyle w:val="BodyText"/>
                            </w:pPr>
                            <w:r w:rsidRPr="00FA07B5">
                              <w:t>Date for submission</w:t>
                            </w:r>
                            <w:r>
                              <w:t>: dd.mm.yyyy</w:t>
                            </w:r>
                          </w:p>
                        </w:txbxContent>
                      </wps:txbx>
                      <wps:bodyPr rot="0" vert="horz" wrap="square" lIns="91440" tIns="90000" rIns="91440" bIns="9000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2031C14C" id="_x0000_t202" coordsize="21600,21600" o:spt="202" path="m,l,21600r21600,l21600,xe">
                <v:stroke joinstyle="miter"/>
                <v:path gradientshapeok="t" o:connecttype="rect"/>
              </v:shapetype>
              <v:shape id="Text Box 3" o:spid="_x0000_s1026" type="#_x0000_t202" style="position:absolute;left:0;text-align:left;margin-left:420.15pt;margin-top:635.65pt;width:471.35pt;height:95.9pt;z-index:25168588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" filled="f" stroked="f">
                <v:textbox style="mso-fit-shape-to-text:t" inset=",2.5mm,,2.5mm">
                  <w:txbxContent>
                    <w:p w:rsidR="0078647B" w:rsidRPr="00E40912" w:rsidRDefault="0078647B" w:rsidP="002D0BB7">
                      <w:pPr>
                        <w:pStyle w:val="BodyText"/>
                      </w:pPr>
                      <w:r w:rsidRPr="00FA07B5">
                        <w:t>Date for submission</w:t>
                      </w:r>
                      <w:r>
                        <w:t>: dd.mm.yyyy</w:t>
                      </w:r>
                    </w:p>
                  </w:txbxContent>
                </v:textbox>
                <w10:wrap anchorx="margin"/>
              </v:shape>
            </w:pict>
          </mc:Fallback>
        </mc:AlternateContent>
      </w:r>
      <w:r w:rsidR="002D0BB7" w:rsidRPr="00041CAA">
        <w:rPr>
          <w:noProof/>
          <w:lang w:val="el-GR" w:eastAsia="el-GR"/>
        </w:rPr>
        <mc:AlternateContent>
          <mc:Choice Requires="wps">
            <w:drawing>
              <wp:anchor distT="0" distB="0" distL="114300" distR="114300" simplePos="0" relativeHeight="251662336" behindDoc="0" locked="0" layoutInCell="1" allowOverlap="1" wp14:anchorId="0A8B21DA" wp14:editId="169E7141">
                <wp:simplePos x="0" y="0"/>
                <wp:positionH relativeFrom="page">
                  <wp:align>center</wp:align>
                </wp:positionH>
                <wp:positionV relativeFrom="paragraph">
                  <wp:posOffset>6267450</wp:posOffset>
                </wp:positionV>
                <wp:extent cx="4091940" cy="116078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1160780"/>
                        </a:xfrm>
                        <a:prstGeom prst="rect">
                          <a:avLst/>
                        </a:prstGeom>
                        <a:noFill/>
                        <a:ln w="9525">
                          <a:noFill/>
                          <a:miter lim="800000"/>
                          <a:headEnd/>
                          <a:tailEnd/>
                        </a:ln>
                      </wps:spPr>
                      <wps:txbx>
                        <w:txbxContent>
                          <w:p w:rsidR="0078647B" w:rsidRPr="00E40912" w:rsidRDefault="0078647B" w:rsidP="00EB5740">
                            <w:pPr>
                              <w:pStyle w:val="IMIbulletlistlevel1"/>
                              <w:numPr>
                                <w:ilvl w:val="1"/>
                                <w:numId w:val="26"/>
                              </w:numPr>
                              <w:rPr>
                                <w:b/>
                                <w:sz w:val="24"/>
                                <w:szCs w:val="24"/>
                              </w:rPr>
                            </w:pPr>
                            <w:r w:rsidRPr="00E40912">
                              <w:rPr>
                                <w:b/>
                                <w:sz w:val="24"/>
                                <w:szCs w:val="24"/>
                              </w:rPr>
                              <w:t>Grant Agreement no.: xxxxxx</w:t>
                            </w:r>
                          </w:p>
                          <w:p w:rsidR="0078647B" w:rsidRDefault="0078647B" w:rsidP="00EB5740">
                            <w:pPr>
                              <w:pStyle w:val="IMIbulletlistlevel1"/>
                              <w:numPr>
                                <w:ilvl w:val="1"/>
                                <w:numId w:val="26"/>
                              </w:numPr>
                              <w:rPr>
                                <w:b/>
                                <w:sz w:val="24"/>
                                <w:szCs w:val="24"/>
                              </w:rPr>
                            </w:pPr>
                            <w:r w:rsidRPr="00FA07B5">
                              <w:rPr>
                                <w:b/>
                                <w:sz w:val="24"/>
                                <w:szCs w:val="24"/>
                              </w:rPr>
                              <w:t>[Name of the Coordinator]</w:t>
                            </w:r>
                            <w:r w:rsidRPr="00E40912">
                              <w:rPr>
                                <w:b/>
                                <w:sz w:val="24"/>
                                <w:szCs w:val="24"/>
                              </w:rPr>
                              <w:t>: [Name Surname]</w:t>
                            </w:r>
                          </w:p>
                          <w:p w:rsidR="0078647B" w:rsidRDefault="0078647B" w:rsidP="00EB5740">
                            <w:pPr>
                              <w:pStyle w:val="IMIbulletlistlevel1"/>
                              <w:numPr>
                                <w:ilvl w:val="1"/>
                                <w:numId w:val="26"/>
                              </w:numPr>
                              <w:rPr>
                                <w:b/>
                                <w:sz w:val="24"/>
                                <w:szCs w:val="24"/>
                              </w:rPr>
                            </w:pPr>
                            <w:r w:rsidRPr="00FA07B5">
                              <w:rPr>
                                <w:b/>
                                <w:sz w:val="24"/>
                                <w:szCs w:val="24"/>
                              </w:rPr>
                              <w:t>[Coordinator Institution]</w:t>
                            </w:r>
                          </w:p>
                          <w:p w:rsidR="0078647B" w:rsidRDefault="0078647B" w:rsidP="00EB5740">
                            <w:pPr>
                              <w:pStyle w:val="IMIbulletlistlevel1"/>
                              <w:numPr>
                                <w:ilvl w:val="1"/>
                                <w:numId w:val="26"/>
                              </w:numPr>
                              <w:rPr>
                                <w:b/>
                                <w:sz w:val="24"/>
                                <w:szCs w:val="24"/>
                              </w:rPr>
                            </w:pPr>
                            <w:r w:rsidRPr="00FA07B5">
                              <w:rPr>
                                <w:b/>
                                <w:sz w:val="24"/>
                                <w:szCs w:val="24"/>
                              </w:rPr>
                              <w:t>[Coordinator Contact Details]</w:t>
                            </w:r>
                          </w:p>
                          <w:p w:rsidR="0078647B" w:rsidRDefault="0078647B" w:rsidP="00EB5740">
                            <w:pPr>
                              <w:pStyle w:val="IMIbulletlistlevel1"/>
                              <w:numPr>
                                <w:ilvl w:val="1"/>
                                <w:numId w:val="26"/>
                              </w:numPr>
                              <w:rPr>
                                <w:b/>
                                <w:sz w:val="24"/>
                                <w:szCs w:val="24"/>
                              </w:rPr>
                            </w:pPr>
                            <w:r w:rsidRPr="00FA07B5">
                              <w:rPr>
                                <w:b/>
                                <w:sz w:val="24"/>
                                <w:szCs w:val="24"/>
                              </w:rPr>
                              <w:t>Period [month/year] - [month/year]</w:t>
                            </w:r>
                          </w:p>
                          <w:p w:rsidR="0078647B" w:rsidRPr="00FA07B5" w:rsidRDefault="0078647B" w:rsidP="00EB5740">
                            <w:pPr>
                              <w:pStyle w:val="IMIbulletlistlevel1"/>
                              <w:numPr>
                                <w:ilvl w:val="1"/>
                                <w:numId w:val="26"/>
                              </w:numPr>
                              <w:rPr>
                                <w:b/>
                                <w:sz w:val="24"/>
                                <w:szCs w:val="24"/>
                              </w:rPr>
                            </w:pPr>
                            <w:r w:rsidRPr="00FA07B5">
                              <w:rPr>
                                <w:b/>
                                <w:sz w:val="24"/>
                                <w:szCs w:val="24"/>
                              </w:rPr>
                              <w:t>Reporting Period [number]</w:t>
                            </w:r>
                          </w:p>
                          <w:p w:rsidR="0078647B" w:rsidRPr="00E40912" w:rsidRDefault="0078647B" w:rsidP="00EB5740">
                            <w:pPr>
                              <w:pStyle w:val="IMIbulletlistlevel1"/>
                              <w:numPr>
                                <w:ilvl w:val="1"/>
                                <w:numId w:val="26"/>
                              </w:numPr>
                              <w:rPr>
                                <w:b/>
                                <w:color w:val="FFFFFF" w:themeColor="background1"/>
                                <w:sz w:val="24"/>
                                <w:szCs w:val="24"/>
                              </w:rPr>
                            </w:pPr>
                            <w:r w:rsidRPr="00FA07B5">
                              <w:rPr>
                                <w:b/>
                                <w:sz w:val="24"/>
                                <w:szCs w:val="24"/>
                              </w:rPr>
                              <w:t>Description of work - [date/version]</w:t>
                            </w:r>
                          </w:p>
                          <w:p w:rsidR="0078647B" w:rsidRPr="00EB5740" w:rsidRDefault="0078647B" w:rsidP="00D97626">
                            <w:pPr>
                              <w:pStyle w:val="BodyText"/>
                              <w:tabs>
                                <w:tab w:val="left" w:pos="0"/>
                              </w:tabs>
                              <w:spacing w:after="96"/>
                              <w:rPr>
                                <w:b/>
                              </w:rPr>
                            </w:pPr>
                          </w:p>
                        </w:txbxContent>
                      </wps:txbx>
                      <wps:bodyPr rot="0" vert="horz" wrap="square" lIns="91440" tIns="90000" rIns="91440" bIns="9000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A8B21DA" id="Text Box 7" o:spid="_x0000_s1027" type="#_x0000_t202" style="position:absolute;left:0;text-align:left;margin-left:0;margin-top:493.5pt;width:322.2pt;height:91.4pt;z-index:251662336;visibility:visible;mso-wrap-style:square;mso-width-percent:0;mso-height-percent:200;mso-wrap-distance-left:9pt;mso-wrap-distance-top:0;mso-wrap-distance-right:9pt;mso-wrap-distance-bottom:0;mso-position-horizontal:center;mso-position-horizontal-relative:page;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" filled="f" stroked="f">
                <v:textbox style="mso-fit-shape-to-text:t" inset=",2.5mm,,2.5mm">
                  <w:txbxContent>
                    <w:p w:rsidR="0078647B" w:rsidRPr="00E40912" w:rsidRDefault="0078647B" w:rsidP="00EB5740">
                      <w:pPr>
                        <w:pStyle w:val="IMIbulletlistlevel1"/>
                        <w:numPr>
                          <w:ilvl w:val="1"/>
                          <w:numId w:val="26"/>
                        </w:numPr>
                        <w:rPr>
                          <w:b/>
                          <w:sz w:val="24"/>
                          <w:szCs w:val="24"/>
                        </w:rPr>
                      </w:pPr>
                      <w:r w:rsidRPr="00E40912">
                        <w:rPr>
                          <w:b/>
                          <w:sz w:val="24"/>
                          <w:szCs w:val="24"/>
                        </w:rPr>
                        <w:t>Grant Agreement no.: xxxxxx</w:t>
                      </w:r>
                    </w:p>
                    <w:p w:rsidR="0078647B" w:rsidRDefault="0078647B" w:rsidP="00EB5740">
                      <w:pPr>
                        <w:pStyle w:val="IMIbulletlistlevel1"/>
                        <w:numPr>
                          <w:ilvl w:val="1"/>
                          <w:numId w:val="26"/>
                        </w:numPr>
                        <w:rPr>
                          <w:b/>
                          <w:sz w:val="24"/>
                          <w:szCs w:val="24"/>
                        </w:rPr>
                      </w:pPr>
                      <w:r w:rsidRPr="00FA07B5">
                        <w:rPr>
                          <w:b/>
                          <w:sz w:val="24"/>
                          <w:szCs w:val="24"/>
                        </w:rPr>
                        <w:t>[Name of the Coordinator]</w:t>
                      </w:r>
                      <w:r w:rsidRPr="00E40912">
                        <w:rPr>
                          <w:b/>
                          <w:sz w:val="24"/>
                          <w:szCs w:val="24"/>
                        </w:rPr>
                        <w:t>: [Name Surname]</w:t>
                      </w:r>
                    </w:p>
                    <w:p w:rsidR="0078647B" w:rsidRDefault="0078647B" w:rsidP="00EB5740">
                      <w:pPr>
                        <w:pStyle w:val="IMIbulletlistlevel1"/>
                        <w:numPr>
                          <w:ilvl w:val="1"/>
                          <w:numId w:val="26"/>
                        </w:numPr>
                        <w:rPr>
                          <w:b/>
                          <w:sz w:val="24"/>
                          <w:szCs w:val="24"/>
                        </w:rPr>
                      </w:pPr>
                      <w:r w:rsidRPr="00FA07B5">
                        <w:rPr>
                          <w:b/>
                          <w:sz w:val="24"/>
                          <w:szCs w:val="24"/>
                        </w:rPr>
                        <w:t>[Coordinator Institution]</w:t>
                      </w:r>
                    </w:p>
                    <w:p w:rsidR="0078647B" w:rsidRDefault="0078647B" w:rsidP="00EB5740">
                      <w:pPr>
                        <w:pStyle w:val="IMIbulletlistlevel1"/>
                        <w:numPr>
                          <w:ilvl w:val="1"/>
                          <w:numId w:val="26"/>
                        </w:numPr>
                        <w:rPr>
                          <w:b/>
                          <w:sz w:val="24"/>
                          <w:szCs w:val="24"/>
                        </w:rPr>
                      </w:pPr>
                      <w:r w:rsidRPr="00FA07B5">
                        <w:rPr>
                          <w:b/>
                          <w:sz w:val="24"/>
                          <w:szCs w:val="24"/>
                        </w:rPr>
                        <w:t>[Coordinator Contact Details]</w:t>
                      </w:r>
                    </w:p>
                    <w:p w:rsidR="0078647B" w:rsidRDefault="0078647B" w:rsidP="00EB5740">
                      <w:pPr>
                        <w:pStyle w:val="IMIbulletlistlevel1"/>
                        <w:numPr>
                          <w:ilvl w:val="1"/>
                          <w:numId w:val="26"/>
                        </w:numPr>
                        <w:rPr>
                          <w:b/>
                          <w:sz w:val="24"/>
                          <w:szCs w:val="24"/>
                        </w:rPr>
                      </w:pPr>
                      <w:r w:rsidRPr="00FA07B5">
                        <w:rPr>
                          <w:b/>
                          <w:sz w:val="24"/>
                          <w:szCs w:val="24"/>
                        </w:rPr>
                        <w:t>Period [month/year] - [month/year]</w:t>
                      </w:r>
                    </w:p>
                    <w:p w:rsidR="0078647B" w:rsidRPr="00FA07B5" w:rsidRDefault="0078647B" w:rsidP="00EB5740">
                      <w:pPr>
                        <w:pStyle w:val="IMIbulletlistlevel1"/>
                        <w:numPr>
                          <w:ilvl w:val="1"/>
                          <w:numId w:val="26"/>
                        </w:numPr>
                        <w:rPr>
                          <w:b/>
                          <w:sz w:val="24"/>
                          <w:szCs w:val="24"/>
                        </w:rPr>
                      </w:pPr>
                      <w:r w:rsidRPr="00FA07B5">
                        <w:rPr>
                          <w:b/>
                          <w:sz w:val="24"/>
                          <w:szCs w:val="24"/>
                        </w:rPr>
                        <w:t>Reporting Period [number]</w:t>
                      </w:r>
                    </w:p>
                    <w:p w:rsidR="0078647B" w:rsidRPr="00E40912" w:rsidRDefault="0078647B" w:rsidP="00EB5740">
                      <w:pPr>
                        <w:pStyle w:val="IMIbulletlistlevel1"/>
                        <w:numPr>
                          <w:ilvl w:val="1"/>
                          <w:numId w:val="26"/>
                        </w:numPr>
                        <w:rPr>
                          <w:b/>
                          <w:color w:val="FFFFFF" w:themeColor="background1"/>
                          <w:sz w:val="24"/>
                          <w:szCs w:val="24"/>
                        </w:rPr>
                      </w:pPr>
                      <w:r w:rsidRPr="00FA07B5">
                        <w:rPr>
                          <w:b/>
                          <w:sz w:val="24"/>
                          <w:szCs w:val="24"/>
                        </w:rPr>
                        <w:t>Description of work - [date/version]</w:t>
                      </w:r>
                    </w:p>
                    <w:p w:rsidR="0078647B" w:rsidRPr="00EB5740" w:rsidRDefault="0078647B" w:rsidP="00D97626">
                      <w:pPr>
                        <w:pStyle w:val="BodyText"/>
                        <w:tabs>
                          <w:tab w:val="left" w:pos="0"/>
                        </w:tabs>
                        <w:spacing w:after="96"/>
                        <w:rPr>
                          <w:b/>
                        </w:rPr>
                      </w:pPr>
                    </w:p>
                  </w:txbxContent>
                </v:textbox>
                <w10:wrap anchorx="page"/>
              </v:shape>
            </w:pict>
          </mc:Fallback>
        </mc:AlternateContent>
      </w:r>
      <w:r w:rsidR="005F7B13" w:rsidRPr="00041CAA">
        <w:rPr>
          <w:noProof/>
          <w:lang w:val="el-GR" w:eastAsia="el-GR"/>
        </w:rPr>
        <mc:AlternateContent>
          <mc:Choice Requires="wps">
            <w:drawing>
              <wp:anchor distT="0" distB="0" distL="114300" distR="114300" simplePos="0" relativeHeight="251659264" behindDoc="0" locked="0" layoutInCell="1" allowOverlap="1" wp14:anchorId="576B81E9" wp14:editId="5263A36E">
                <wp:simplePos x="0" y="0"/>
                <wp:positionH relativeFrom="column">
                  <wp:posOffset>985520</wp:posOffset>
                </wp:positionH>
                <wp:positionV relativeFrom="paragraph">
                  <wp:posOffset>3371214</wp:posOffset>
                </wp:positionV>
                <wp:extent cx="4160520" cy="1768475"/>
                <wp:effectExtent l="0" t="0" r="508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1768475"/>
                        </a:xfrm>
                        <a:prstGeom prst="rect">
                          <a:avLst/>
                        </a:prstGeom>
                        <a:solidFill>
                          <a:srgbClr val="57A3B6"/>
                        </a:solidFill>
                        <a:ln w="9525">
                          <a:noFill/>
                          <a:miter lim="800000"/>
                          <a:headEnd/>
                          <a:tailEnd/>
                        </a:ln>
                      </wps:spPr>
                      <wps:txbx>
                        <w:txbxContent>
                          <w:p w:rsidR="0078647B" w:rsidRPr="0076256C" w:rsidRDefault="0078647B" w:rsidP="00EB5740">
                            <w:pPr>
                              <w:ind w:right="-972"/>
                              <w:rPr>
                                <w:rFonts w:cs="Arial"/>
                                <w:b/>
                                <w:color w:val="FFFFFF" w:themeColor="background1"/>
                                <w:sz w:val="40"/>
                                <w:szCs w:val="40"/>
                              </w:rPr>
                            </w:pPr>
                            <w:r w:rsidRPr="0076256C">
                              <w:rPr>
                                <w:rFonts w:cs="Arial"/>
                                <w:b/>
                                <w:color w:val="FFFFFF" w:themeColor="background1"/>
                                <w:sz w:val="40"/>
                                <w:szCs w:val="40"/>
                              </w:rPr>
                              <w:t xml:space="preserve">Periodic project report </w:t>
                            </w:r>
                          </w:p>
                          <w:p w:rsidR="0078647B" w:rsidRPr="0076256C" w:rsidRDefault="0078647B" w:rsidP="00EB5740">
                            <w:pPr>
                              <w:ind w:right="-972"/>
                              <w:rPr>
                                <w:rFonts w:cs="Arial"/>
                                <w:b/>
                                <w:color w:val="FFFFFF" w:themeColor="background1"/>
                                <w:sz w:val="36"/>
                                <w:szCs w:val="36"/>
                              </w:rPr>
                            </w:pPr>
                            <w:r w:rsidRPr="0076256C">
                              <w:rPr>
                                <w:rFonts w:cs="Arial"/>
                                <w:b/>
                                <w:color w:val="FFFFFF" w:themeColor="background1"/>
                                <w:sz w:val="36"/>
                                <w:szCs w:val="36"/>
                              </w:rPr>
                              <w:t xml:space="preserve">Project Full Title: </w:t>
                            </w:r>
                          </w:p>
                          <w:p w:rsidR="0078647B" w:rsidRPr="0076256C" w:rsidRDefault="0078647B" w:rsidP="00EB5740">
                            <w:pPr>
                              <w:ind w:right="-972"/>
                              <w:rPr>
                                <w:rFonts w:cs="Arial"/>
                                <w:b/>
                                <w:color w:val="FFFFFF" w:themeColor="background1"/>
                                <w:sz w:val="36"/>
                                <w:szCs w:val="36"/>
                              </w:rPr>
                            </w:pPr>
                            <w:r w:rsidRPr="0076256C">
                              <w:rPr>
                                <w:rFonts w:cs="Arial"/>
                                <w:b/>
                                <w:color w:val="FFFFFF" w:themeColor="background1"/>
                                <w:sz w:val="36"/>
                                <w:szCs w:val="36"/>
                              </w:rPr>
                              <w:t>[Acronym]</w:t>
                            </w:r>
                          </w:p>
                          <w:p w:rsidR="0078647B" w:rsidRPr="0073081F" w:rsidRDefault="0078647B" w:rsidP="00D97626">
                            <w:pPr>
                              <w:tabs>
                                <w:tab w:val="left" w:pos="-426"/>
                              </w:tabs>
                              <w:spacing w:after="96"/>
                              <w:rPr>
                                <w:rFonts w:ascii="Myriad Pro Cond" w:hAnsi="Myriad Pro Cond"/>
                                <w:b/>
                                <w:color w:val="FFFFFF" w:themeColor="background1"/>
                                <w:sz w:val="48"/>
                                <w:szCs w:val="48"/>
                              </w:rPr>
                            </w:pPr>
                          </w:p>
                        </w:txbxContent>
                      </wps:txbx>
                      <wps:bodyPr rot="0" vert="horz" wrap="square" lIns="540000" tIns="90000" rIns="540000" bIns="90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6B81E9" id="Text Box 2" o:spid="_x0000_s1028" type="#_x0000_t202" style="position:absolute;left:0;text-align:left;margin-left:77.6pt;margin-top:265.45pt;width:327.6pt;height:1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" fillcolor="#57a3b6" stroked="f">
                <v:textbox inset="15mm,2.5mm,15mm,2.5mm">
                  <w:txbxContent>
                    <w:p w:rsidR="0078647B" w:rsidRPr="0076256C" w:rsidRDefault="0078647B" w:rsidP="00EB5740">
                      <w:pPr>
                        <w:ind w:right="-972"/>
                        <w:rPr>
                          <w:rFonts w:cs="Arial"/>
                          <w:b/>
                          <w:color w:val="FFFFFF" w:themeColor="background1"/>
                          <w:sz w:val="40"/>
                          <w:szCs w:val="40"/>
                        </w:rPr>
                      </w:pPr>
                      <w:r w:rsidRPr="0076256C">
                        <w:rPr>
                          <w:rFonts w:cs="Arial"/>
                          <w:b/>
                          <w:color w:val="FFFFFF" w:themeColor="background1"/>
                          <w:sz w:val="40"/>
                          <w:szCs w:val="40"/>
                        </w:rPr>
                        <w:t xml:space="preserve">Periodic project report </w:t>
                      </w:r>
                    </w:p>
                    <w:p w:rsidR="0078647B" w:rsidRPr="0076256C" w:rsidRDefault="0078647B" w:rsidP="00EB5740">
                      <w:pPr>
                        <w:ind w:right="-972"/>
                        <w:rPr>
                          <w:rFonts w:cs="Arial"/>
                          <w:b/>
                          <w:color w:val="FFFFFF" w:themeColor="background1"/>
                          <w:sz w:val="36"/>
                          <w:szCs w:val="36"/>
                        </w:rPr>
                      </w:pPr>
                      <w:r w:rsidRPr="0076256C">
                        <w:rPr>
                          <w:rFonts w:cs="Arial"/>
                          <w:b/>
                          <w:color w:val="FFFFFF" w:themeColor="background1"/>
                          <w:sz w:val="36"/>
                          <w:szCs w:val="36"/>
                        </w:rPr>
                        <w:t xml:space="preserve">Project Full Title: </w:t>
                      </w:r>
                    </w:p>
                    <w:p w:rsidR="0078647B" w:rsidRPr="0076256C" w:rsidRDefault="0078647B" w:rsidP="00EB5740">
                      <w:pPr>
                        <w:ind w:right="-972"/>
                        <w:rPr>
                          <w:rFonts w:cs="Arial"/>
                          <w:b/>
                          <w:color w:val="FFFFFF" w:themeColor="background1"/>
                          <w:sz w:val="36"/>
                          <w:szCs w:val="36"/>
                        </w:rPr>
                      </w:pPr>
                      <w:r w:rsidRPr="0076256C">
                        <w:rPr>
                          <w:rFonts w:cs="Arial"/>
                          <w:b/>
                          <w:color w:val="FFFFFF" w:themeColor="background1"/>
                          <w:sz w:val="36"/>
                          <w:szCs w:val="36"/>
                        </w:rPr>
                        <w:t>[Acronym]</w:t>
                      </w:r>
                    </w:p>
                    <w:p w:rsidR="0078647B" w:rsidRPr="0073081F" w:rsidRDefault="0078647B" w:rsidP="00D97626">
                      <w:pPr>
                        <w:tabs>
                          <w:tab w:val="left" w:pos="-426"/>
                        </w:tabs>
                        <w:spacing w:after="96"/>
                        <w:rPr>
                          <w:rFonts w:ascii="Myriad Pro Cond" w:hAnsi="Myriad Pro Cond"/>
                          <w:b/>
                          <w:color w:val="FFFFFF" w:themeColor="background1"/>
                          <w:sz w:val="48"/>
                          <w:szCs w:val="48"/>
                        </w:rPr>
                      </w:pPr>
                    </w:p>
                  </w:txbxContent>
                </v:textbox>
              </v:shape>
            </w:pict>
          </mc:Fallback>
        </mc:AlternateContent>
      </w:r>
      <w:r w:rsidR="00041CAA" w:rsidRPr="00041CAA">
        <w:rPr>
          <w:lang w:val="en-US"/>
        </w:rPr>
        <w:br w:type="page"/>
      </w:r>
    </w:p>
    <w:sdt>
      <w:sdtPr>
        <w:rPr>
          <w:rFonts w:eastAsiaTheme="minorHAnsi" w:cstheme="minorBidi"/>
          <w:b w:val="0"/>
          <w:bCs w:val="0"/>
          <w:noProof w:val="0"/>
          <w:color w:val="auto"/>
          <w:sz w:val="20"/>
          <w:szCs w:val="24"/>
          <w:lang w:val="en-GB" w:eastAsia="en-US"/>
        </w:rPr>
        <w:id w:val="1957059557"/>
        <w:docPartObj>
          <w:docPartGallery w:val="Table of Contents"/>
          <w:docPartUnique/>
        </w:docPartObj>
      </w:sdtPr>
      <w:sdtEndPr/>
      <w:sdtContent>
        <w:p w:rsidR="00A4122C" w:rsidRDefault="00A4122C" w:rsidP="00D97626">
          <w:pPr>
            <w:pStyle w:val="TOCHeading"/>
            <w:numPr>
              <w:ilvl w:val="0"/>
              <w:numId w:val="0"/>
            </w:numPr>
            <w:spacing w:after="96"/>
          </w:pPr>
          <w:r>
            <w:t>Contents</w:t>
          </w:r>
        </w:p>
        <w:p w:rsidR="00607B60" w:rsidRDefault="00A4122C">
          <w:pPr>
            <w:pStyle w:val="TOC1"/>
            <w:tabs>
              <w:tab w:val="right" w:leader="dot" w:pos="9913"/>
            </w:tabs>
            <w:rPr>
              <w:rFonts w:asciiTheme="minorHAnsi" w:eastAsiaTheme="minorEastAsia" w:hAnsiTheme="minorHAnsi"/>
              <w:noProof/>
              <w:sz w:val="22"/>
              <w:szCs w:val="22"/>
              <w:lang w:eastAsia="en-GB"/>
            </w:rPr>
          </w:pPr>
          <w:r>
            <w:fldChar w:fldCharType="begin"/>
          </w:r>
          <w:r>
            <w:instrText xml:space="preserve"> TOC \o "1-3" \h \z \u </w:instrText>
          </w:r>
          <w:r>
            <w:fldChar w:fldCharType="separate"/>
          </w:r>
          <w:hyperlink w:anchor="_Toc463360623" w:history="1">
            <w:r w:rsidR="00607B60" w:rsidRPr="00157FF4">
              <w:rPr>
                <w:rStyle w:val="Hyperlink"/>
                <w:rFonts w:cs="Arial"/>
                <w:noProof/>
              </w:rPr>
              <w:t>Declaration of the coordinator</w:t>
            </w:r>
            <w:r w:rsidR="00607B60">
              <w:rPr>
                <w:noProof/>
                <w:webHidden/>
              </w:rPr>
              <w:tab/>
            </w:r>
            <w:r w:rsidR="00607B60">
              <w:rPr>
                <w:noProof/>
                <w:webHidden/>
              </w:rPr>
              <w:fldChar w:fldCharType="begin"/>
            </w:r>
            <w:r w:rsidR="00607B60">
              <w:rPr>
                <w:noProof/>
                <w:webHidden/>
              </w:rPr>
              <w:instrText xml:space="preserve"> PAGEREF _Toc463360623 \h </w:instrText>
            </w:r>
            <w:r w:rsidR="00607B60">
              <w:rPr>
                <w:noProof/>
                <w:webHidden/>
              </w:rPr>
            </w:r>
            <w:r w:rsidR="00607B60">
              <w:rPr>
                <w:noProof/>
                <w:webHidden/>
              </w:rPr>
              <w:fldChar w:fldCharType="separate"/>
            </w:r>
            <w:r w:rsidR="00CC62D0">
              <w:rPr>
                <w:noProof/>
                <w:webHidden/>
              </w:rPr>
              <w:t>3</w:t>
            </w:r>
            <w:r w:rsidR="00607B60">
              <w:rPr>
                <w:noProof/>
                <w:webHidden/>
              </w:rPr>
              <w:fldChar w:fldCharType="end"/>
            </w:r>
          </w:hyperlink>
        </w:p>
        <w:p w:rsidR="00607B60" w:rsidRDefault="00865256">
          <w:pPr>
            <w:pStyle w:val="TOC1"/>
            <w:tabs>
              <w:tab w:val="left" w:pos="400"/>
              <w:tab w:val="right" w:leader="dot" w:pos="9913"/>
            </w:tabs>
            <w:rPr>
              <w:rFonts w:asciiTheme="minorHAnsi" w:eastAsiaTheme="minorEastAsia" w:hAnsiTheme="minorHAnsi"/>
              <w:noProof/>
              <w:sz w:val="22"/>
              <w:szCs w:val="22"/>
              <w:lang w:eastAsia="en-GB"/>
            </w:rPr>
          </w:pPr>
          <w:hyperlink w:anchor="_Toc463360624" w:history="1">
            <w:r w:rsidR="00607B60" w:rsidRPr="00157FF4">
              <w:rPr>
                <w:rStyle w:val="Hyperlink"/>
                <w:rFonts w:eastAsia="Times New Roman" w:cs="Arial"/>
                <w:noProof/>
              </w:rPr>
              <w:t>1</w:t>
            </w:r>
            <w:r w:rsidR="00607B60">
              <w:rPr>
                <w:rFonts w:asciiTheme="minorHAnsi" w:eastAsiaTheme="minorEastAsia" w:hAnsiTheme="minorHAnsi"/>
                <w:noProof/>
                <w:sz w:val="22"/>
                <w:szCs w:val="22"/>
                <w:lang w:eastAsia="en-GB"/>
              </w:rPr>
              <w:tab/>
            </w:r>
            <w:r w:rsidR="00607B60" w:rsidRPr="00157FF4">
              <w:rPr>
                <w:rStyle w:val="Hyperlink"/>
                <w:noProof/>
              </w:rPr>
              <w:t>Executive summary</w:t>
            </w:r>
            <w:r w:rsidR="00607B60">
              <w:rPr>
                <w:noProof/>
                <w:webHidden/>
              </w:rPr>
              <w:tab/>
            </w:r>
            <w:r w:rsidR="00607B60">
              <w:rPr>
                <w:noProof/>
                <w:webHidden/>
              </w:rPr>
              <w:fldChar w:fldCharType="begin"/>
            </w:r>
            <w:r w:rsidR="00607B60">
              <w:rPr>
                <w:noProof/>
                <w:webHidden/>
              </w:rPr>
              <w:instrText xml:space="preserve"> PAGEREF _Toc463360624 \h </w:instrText>
            </w:r>
            <w:r w:rsidR="00607B60">
              <w:rPr>
                <w:noProof/>
                <w:webHidden/>
              </w:rPr>
            </w:r>
            <w:r w:rsidR="00607B60">
              <w:rPr>
                <w:noProof/>
                <w:webHidden/>
              </w:rPr>
              <w:fldChar w:fldCharType="separate"/>
            </w:r>
            <w:r w:rsidR="00CC62D0">
              <w:rPr>
                <w:noProof/>
                <w:webHidden/>
              </w:rPr>
              <w:t>4</w:t>
            </w:r>
            <w:r w:rsidR="00607B60">
              <w:rPr>
                <w:noProof/>
                <w:webHidden/>
              </w:rPr>
              <w:fldChar w:fldCharType="end"/>
            </w:r>
          </w:hyperlink>
        </w:p>
        <w:p w:rsidR="00607B60" w:rsidRDefault="00865256">
          <w:pPr>
            <w:pStyle w:val="TOC1"/>
            <w:tabs>
              <w:tab w:val="left" w:pos="400"/>
              <w:tab w:val="right" w:leader="dot" w:pos="9913"/>
            </w:tabs>
            <w:rPr>
              <w:rFonts w:asciiTheme="minorHAnsi" w:eastAsiaTheme="minorEastAsia" w:hAnsiTheme="minorHAnsi"/>
              <w:noProof/>
              <w:sz w:val="22"/>
              <w:szCs w:val="22"/>
              <w:lang w:eastAsia="en-GB"/>
            </w:rPr>
          </w:pPr>
          <w:hyperlink w:anchor="_Toc463360625" w:history="1">
            <w:r w:rsidR="00607B60" w:rsidRPr="00157FF4">
              <w:rPr>
                <w:rStyle w:val="Hyperlink"/>
                <w:noProof/>
              </w:rPr>
              <w:t>2</w:t>
            </w:r>
            <w:r w:rsidR="00607B60">
              <w:rPr>
                <w:rFonts w:asciiTheme="minorHAnsi" w:eastAsiaTheme="minorEastAsia" w:hAnsiTheme="minorHAnsi"/>
                <w:noProof/>
                <w:sz w:val="22"/>
                <w:szCs w:val="22"/>
                <w:lang w:eastAsia="en-GB"/>
              </w:rPr>
              <w:tab/>
            </w:r>
            <w:r w:rsidR="00607B60" w:rsidRPr="00157FF4">
              <w:rPr>
                <w:rStyle w:val="Hyperlink"/>
                <w:noProof/>
              </w:rPr>
              <w:t>Summary of progress against objectives</w:t>
            </w:r>
            <w:r w:rsidR="00607B60">
              <w:rPr>
                <w:noProof/>
                <w:webHidden/>
              </w:rPr>
              <w:tab/>
            </w:r>
            <w:r w:rsidR="00607B60">
              <w:rPr>
                <w:noProof/>
                <w:webHidden/>
              </w:rPr>
              <w:fldChar w:fldCharType="begin"/>
            </w:r>
            <w:r w:rsidR="00607B60">
              <w:rPr>
                <w:noProof/>
                <w:webHidden/>
              </w:rPr>
              <w:instrText xml:space="preserve"> PAGEREF _Toc463360625 \h </w:instrText>
            </w:r>
            <w:r w:rsidR="00607B60">
              <w:rPr>
                <w:noProof/>
                <w:webHidden/>
              </w:rPr>
            </w:r>
            <w:r w:rsidR="00607B60">
              <w:rPr>
                <w:noProof/>
                <w:webHidden/>
              </w:rPr>
              <w:fldChar w:fldCharType="separate"/>
            </w:r>
            <w:r w:rsidR="00CC62D0">
              <w:rPr>
                <w:noProof/>
                <w:webHidden/>
              </w:rPr>
              <w:t>4</w:t>
            </w:r>
            <w:r w:rsidR="00607B60">
              <w:rPr>
                <w:noProof/>
                <w:webHidden/>
              </w:rPr>
              <w:fldChar w:fldCharType="end"/>
            </w:r>
          </w:hyperlink>
        </w:p>
        <w:p w:rsidR="00607B60" w:rsidRDefault="00865256">
          <w:pPr>
            <w:pStyle w:val="TOC2"/>
            <w:tabs>
              <w:tab w:val="left" w:pos="880"/>
              <w:tab w:val="right" w:leader="dot" w:pos="9913"/>
            </w:tabs>
            <w:rPr>
              <w:rFonts w:asciiTheme="minorHAnsi" w:eastAsiaTheme="minorEastAsia" w:hAnsiTheme="minorHAnsi"/>
              <w:noProof/>
              <w:sz w:val="22"/>
              <w:szCs w:val="22"/>
              <w:lang w:eastAsia="en-GB"/>
            </w:rPr>
          </w:pPr>
          <w:hyperlink w:anchor="_Toc463360626" w:history="1">
            <w:r w:rsidR="00607B60" w:rsidRPr="00157FF4">
              <w:rPr>
                <w:rStyle w:val="Hyperlink"/>
                <w:noProof/>
              </w:rPr>
              <w:t>2.1</w:t>
            </w:r>
            <w:r w:rsidR="00607B60">
              <w:rPr>
                <w:rFonts w:asciiTheme="minorHAnsi" w:eastAsiaTheme="minorEastAsia" w:hAnsiTheme="minorHAnsi"/>
                <w:noProof/>
                <w:sz w:val="22"/>
                <w:szCs w:val="22"/>
                <w:lang w:eastAsia="en-GB"/>
              </w:rPr>
              <w:tab/>
            </w:r>
            <w:r w:rsidR="00607B60" w:rsidRPr="00157FF4">
              <w:rPr>
                <w:rStyle w:val="Hyperlink"/>
                <w:noProof/>
              </w:rPr>
              <w:t>Summary table</w:t>
            </w:r>
            <w:r w:rsidR="00607B60">
              <w:rPr>
                <w:noProof/>
                <w:webHidden/>
              </w:rPr>
              <w:tab/>
            </w:r>
            <w:r w:rsidR="00607B60">
              <w:rPr>
                <w:noProof/>
                <w:webHidden/>
              </w:rPr>
              <w:fldChar w:fldCharType="begin"/>
            </w:r>
            <w:r w:rsidR="00607B60">
              <w:rPr>
                <w:noProof/>
                <w:webHidden/>
              </w:rPr>
              <w:instrText xml:space="preserve"> PAGEREF _Toc463360626 \h </w:instrText>
            </w:r>
            <w:r w:rsidR="00607B60">
              <w:rPr>
                <w:noProof/>
                <w:webHidden/>
              </w:rPr>
            </w:r>
            <w:r w:rsidR="00607B60">
              <w:rPr>
                <w:noProof/>
                <w:webHidden/>
              </w:rPr>
              <w:fldChar w:fldCharType="separate"/>
            </w:r>
            <w:r w:rsidR="00CC62D0">
              <w:rPr>
                <w:noProof/>
                <w:webHidden/>
              </w:rPr>
              <w:t>4</w:t>
            </w:r>
            <w:r w:rsidR="00607B60">
              <w:rPr>
                <w:noProof/>
                <w:webHidden/>
              </w:rPr>
              <w:fldChar w:fldCharType="end"/>
            </w:r>
          </w:hyperlink>
        </w:p>
        <w:p w:rsidR="00607B60" w:rsidRDefault="00865256">
          <w:pPr>
            <w:pStyle w:val="TOC2"/>
            <w:tabs>
              <w:tab w:val="left" w:pos="880"/>
              <w:tab w:val="right" w:leader="dot" w:pos="9913"/>
            </w:tabs>
            <w:rPr>
              <w:rFonts w:asciiTheme="minorHAnsi" w:eastAsiaTheme="minorEastAsia" w:hAnsiTheme="minorHAnsi"/>
              <w:noProof/>
              <w:sz w:val="22"/>
              <w:szCs w:val="22"/>
              <w:lang w:eastAsia="en-GB"/>
            </w:rPr>
          </w:pPr>
          <w:hyperlink w:anchor="_Toc463360627" w:history="1">
            <w:r w:rsidR="00607B60" w:rsidRPr="00157FF4">
              <w:rPr>
                <w:rStyle w:val="Hyperlink"/>
                <w:noProof/>
              </w:rPr>
              <w:t>2.2</w:t>
            </w:r>
            <w:r w:rsidR="00607B60">
              <w:rPr>
                <w:rFonts w:asciiTheme="minorHAnsi" w:eastAsiaTheme="minorEastAsia" w:hAnsiTheme="minorHAnsi"/>
                <w:noProof/>
                <w:sz w:val="22"/>
                <w:szCs w:val="22"/>
                <w:lang w:eastAsia="en-GB"/>
              </w:rPr>
              <w:tab/>
            </w:r>
            <w:r w:rsidR="00607B60" w:rsidRPr="00157FF4">
              <w:rPr>
                <w:rStyle w:val="Hyperlink"/>
                <w:noProof/>
              </w:rPr>
              <w:t>Description of progress for delayed milestones/deliverables not yet completed or partially completed</w:t>
            </w:r>
            <w:r w:rsidR="00607B60">
              <w:rPr>
                <w:noProof/>
                <w:webHidden/>
              </w:rPr>
              <w:tab/>
            </w:r>
            <w:r w:rsidR="00607B60">
              <w:rPr>
                <w:noProof/>
                <w:webHidden/>
              </w:rPr>
              <w:fldChar w:fldCharType="begin"/>
            </w:r>
            <w:r w:rsidR="00607B60">
              <w:rPr>
                <w:noProof/>
                <w:webHidden/>
              </w:rPr>
              <w:instrText xml:space="preserve"> PAGEREF _Toc463360627 \h </w:instrText>
            </w:r>
            <w:r w:rsidR="00607B60">
              <w:rPr>
                <w:noProof/>
                <w:webHidden/>
              </w:rPr>
            </w:r>
            <w:r w:rsidR="00607B60">
              <w:rPr>
                <w:noProof/>
                <w:webHidden/>
              </w:rPr>
              <w:fldChar w:fldCharType="separate"/>
            </w:r>
            <w:r w:rsidR="00CC62D0">
              <w:rPr>
                <w:noProof/>
                <w:webHidden/>
              </w:rPr>
              <w:t>5</w:t>
            </w:r>
            <w:r w:rsidR="00607B60">
              <w:rPr>
                <w:noProof/>
                <w:webHidden/>
              </w:rPr>
              <w:fldChar w:fldCharType="end"/>
            </w:r>
          </w:hyperlink>
        </w:p>
        <w:p w:rsidR="00607B60" w:rsidRDefault="00865256">
          <w:pPr>
            <w:pStyle w:val="TOC2"/>
            <w:tabs>
              <w:tab w:val="left" w:pos="880"/>
              <w:tab w:val="right" w:leader="dot" w:pos="9913"/>
            </w:tabs>
            <w:rPr>
              <w:rFonts w:asciiTheme="minorHAnsi" w:eastAsiaTheme="minorEastAsia" w:hAnsiTheme="minorHAnsi"/>
              <w:noProof/>
              <w:sz w:val="22"/>
              <w:szCs w:val="22"/>
              <w:lang w:eastAsia="en-GB"/>
            </w:rPr>
          </w:pPr>
          <w:hyperlink w:anchor="_Toc463360628" w:history="1">
            <w:r w:rsidR="00607B60" w:rsidRPr="00157FF4">
              <w:rPr>
                <w:rStyle w:val="Hyperlink"/>
                <w:rFonts w:eastAsia="Calibri"/>
                <w:noProof/>
              </w:rPr>
              <w:t>2.3</w:t>
            </w:r>
            <w:r w:rsidR="00607B60">
              <w:rPr>
                <w:rFonts w:asciiTheme="minorHAnsi" w:eastAsiaTheme="minorEastAsia" w:hAnsiTheme="minorHAnsi"/>
                <w:noProof/>
                <w:sz w:val="22"/>
                <w:szCs w:val="22"/>
                <w:lang w:eastAsia="en-GB"/>
              </w:rPr>
              <w:tab/>
            </w:r>
            <w:r w:rsidR="00607B60" w:rsidRPr="00157FF4">
              <w:rPr>
                <w:rStyle w:val="Hyperlink"/>
                <w:noProof/>
              </w:rPr>
              <w:t>Deviations from Description of Work</w:t>
            </w:r>
            <w:r w:rsidR="00607B60">
              <w:rPr>
                <w:noProof/>
                <w:webHidden/>
              </w:rPr>
              <w:tab/>
            </w:r>
            <w:r w:rsidR="00607B60">
              <w:rPr>
                <w:noProof/>
                <w:webHidden/>
              </w:rPr>
              <w:fldChar w:fldCharType="begin"/>
            </w:r>
            <w:r w:rsidR="00607B60">
              <w:rPr>
                <w:noProof/>
                <w:webHidden/>
              </w:rPr>
              <w:instrText xml:space="preserve"> PAGEREF _Toc463360628 \h </w:instrText>
            </w:r>
            <w:r w:rsidR="00607B60">
              <w:rPr>
                <w:noProof/>
                <w:webHidden/>
              </w:rPr>
            </w:r>
            <w:r w:rsidR="00607B60">
              <w:rPr>
                <w:noProof/>
                <w:webHidden/>
              </w:rPr>
              <w:fldChar w:fldCharType="separate"/>
            </w:r>
            <w:r w:rsidR="00CC62D0">
              <w:rPr>
                <w:noProof/>
                <w:webHidden/>
              </w:rPr>
              <w:t>5</w:t>
            </w:r>
            <w:r w:rsidR="00607B60">
              <w:rPr>
                <w:noProof/>
                <w:webHidden/>
              </w:rPr>
              <w:fldChar w:fldCharType="end"/>
            </w:r>
          </w:hyperlink>
        </w:p>
        <w:p w:rsidR="00607B60" w:rsidRDefault="00865256">
          <w:pPr>
            <w:pStyle w:val="TOC1"/>
            <w:tabs>
              <w:tab w:val="left" w:pos="400"/>
              <w:tab w:val="right" w:leader="dot" w:pos="9913"/>
            </w:tabs>
            <w:rPr>
              <w:rFonts w:asciiTheme="minorHAnsi" w:eastAsiaTheme="minorEastAsia" w:hAnsiTheme="minorHAnsi"/>
              <w:noProof/>
              <w:sz w:val="22"/>
              <w:szCs w:val="22"/>
              <w:lang w:eastAsia="en-GB"/>
            </w:rPr>
          </w:pPr>
          <w:hyperlink w:anchor="_Toc463360629" w:history="1">
            <w:r w:rsidR="00607B60" w:rsidRPr="00157FF4">
              <w:rPr>
                <w:rStyle w:val="Hyperlink"/>
                <w:rFonts w:cs="Arial"/>
                <w:noProof/>
              </w:rPr>
              <w:t>3</w:t>
            </w:r>
            <w:r w:rsidR="00607B60">
              <w:rPr>
                <w:rFonts w:asciiTheme="minorHAnsi" w:eastAsiaTheme="minorEastAsia" w:hAnsiTheme="minorHAnsi"/>
                <w:noProof/>
                <w:sz w:val="22"/>
                <w:szCs w:val="22"/>
                <w:lang w:eastAsia="en-GB"/>
              </w:rPr>
              <w:tab/>
            </w:r>
            <w:r w:rsidR="00607B60" w:rsidRPr="00157FF4">
              <w:rPr>
                <w:rStyle w:val="Hyperlink"/>
                <w:rFonts w:cs="Arial"/>
                <w:noProof/>
              </w:rPr>
              <w:t>Summary of Major Achievements and key dissemination activities</w:t>
            </w:r>
            <w:r w:rsidR="00607B60">
              <w:rPr>
                <w:noProof/>
                <w:webHidden/>
              </w:rPr>
              <w:tab/>
            </w:r>
            <w:r w:rsidR="00607B60">
              <w:rPr>
                <w:noProof/>
                <w:webHidden/>
              </w:rPr>
              <w:fldChar w:fldCharType="begin"/>
            </w:r>
            <w:r w:rsidR="00607B60">
              <w:rPr>
                <w:noProof/>
                <w:webHidden/>
              </w:rPr>
              <w:instrText xml:space="preserve"> PAGEREF _Toc463360629 \h </w:instrText>
            </w:r>
            <w:r w:rsidR="00607B60">
              <w:rPr>
                <w:noProof/>
                <w:webHidden/>
              </w:rPr>
            </w:r>
            <w:r w:rsidR="00607B60">
              <w:rPr>
                <w:noProof/>
                <w:webHidden/>
              </w:rPr>
              <w:fldChar w:fldCharType="separate"/>
            </w:r>
            <w:r w:rsidR="00CC62D0">
              <w:rPr>
                <w:noProof/>
                <w:webHidden/>
              </w:rPr>
              <w:t>5</w:t>
            </w:r>
            <w:r w:rsidR="00607B60">
              <w:rPr>
                <w:noProof/>
                <w:webHidden/>
              </w:rPr>
              <w:fldChar w:fldCharType="end"/>
            </w:r>
          </w:hyperlink>
        </w:p>
        <w:p w:rsidR="00607B60" w:rsidRDefault="00865256">
          <w:pPr>
            <w:pStyle w:val="TOC2"/>
            <w:tabs>
              <w:tab w:val="left" w:pos="880"/>
              <w:tab w:val="right" w:leader="dot" w:pos="9913"/>
            </w:tabs>
            <w:rPr>
              <w:rFonts w:asciiTheme="minorHAnsi" w:eastAsiaTheme="minorEastAsia" w:hAnsiTheme="minorHAnsi"/>
              <w:noProof/>
              <w:sz w:val="22"/>
              <w:szCs w:val="22"/>
              <w:lang w:eastAsia="en-GB"/>
            </w:rPr>
          </w:pPr>
          <w:hyperlink w:anchor="_Toc463360630" w:history="1">
            <w:r w:rsidR="00607B60" w:rsidRPr="00157FF4">
              <w:rPr>
                <w:rStyle w:val="Hyperlink"/>
                <w:rFonts w:eastAsia="Calibri"/>
                <w:noProof/>
              </w:rPr>
              <w:t>3.1</w:t>
            </w:r>
            <w:r w:rsidR="00607B60">
              <w:rPr>
                <w:rFonts w:asciiTheme="minorHAnsi" w:eastAsiaTheme="minorEastAsia" w:hAnsiTheme="minorHAnsi"/>
                <w:noProof/>
                <w:sz w:val="22"/>
                <w:szCs w:val="22"/>
                <w:lang w:eastAsia="en-GB"/>
              </w:rPr>
              <w:tab/>
            </w:r>
            <w:r w:rsidR="00607B60" w:rsidRPr="00157FF4">
              <w:rPr>
                <w:rStyle w:val="Hyperlink"/>
                <w:noProof/>
              </w:rPr>
              <w:t>Major achievements</w:t>
            </w:r>
            <w:r w:rsidR="00607B60">
              <w:rPr>
                <w:noProof/>
                <w:webHidden/>
              </w:rPr>
              <w:tab/>
            </w:r>
            <w:r w:rsidR="00607B60">
              <w:rPr>
                <w:noProof/>
                <w:webHidden/>
              </w:rPr>
              <w:fldChar w:fldCharType="begin"/>
            </w:r>
            <w:r w:rsidR="00607B60">
              <w:rPr>
                <w:noProof/>
                <w:webHidden/>
              </w:rPr>
              <w:instrText xml:space="preserve"> PAGEREF _Toc463360630 \h </w:instrText>
            </w:r>
            <w:r w:rsidR="00607B60">
              <w:rPr>
                <w:noProof/>
                <w:webHidden/>
              </w:rPr>
            </w:r>
            <w:r w:rsidR="00607B60">
              <w:rPr>
                <w:noProof/>
                <w:webHidden/>
              </w:rPr>
              <w:fldChar w:fldCharType="separate"/>
            </w:r>
            <w:r w:rsidR="00CC62D0">
              <w:rPr>
                <w:noProof/>
                <w:webHidden/>
              </w:rPr>
              <w:t>5</w:t>
            </w:r>
            <w:r w:rsidR="00607B60">
              <w:rPr>
                <w:noProof/>
                <w:webHidden/>
              </w:rPr>
              <w:fldChar w:fldCharType="end"/>
            </w:r>
          </w:hyperlink>
        </w:p>
        <w:p w:rsidR="00607B60" w:rsidRDefault="00865256">
          <w:pPr>
            <w:pStyle w:val="TOC2"/>
            <w:tabs>
              <w:tab w:val="left" w:pos="880"/>
              <w:tab w:val="right" w:leader="dot" w:pos="9913"/>
            </w:tabs>
            <w:rPr>
              <w:rFonts w:asciiTheme="minorHAnsi" w:eastAsiaTheme="minorEastAsia" w:hAnsiTheme="minorHAnsi"/>
              <w:noProof/>
              <w:sz w:val="22"/>
              <w:szCs w:val="22"/>
              <w:lang w:eastAsia="en-GB"/>
            </w:rPr>
          </w:pPr>
          <w:hyperlink w:anchor="_Toc463360631" w:history="1">
            <w:r w:rsidR="00607B60" w:rsidRPr="00157FF4">
              <w:rPr>
                <w:rStyle w:val="Hyperlink"/>
                <w:noProof/>
              </w:rPr>
              <w:t>3.2</w:t>
            </w:r>
            <w:r w:rsidR="00607B60">
              <w:rPr>
                <w:rFonts w:asciiTheme="minorHAnsi" w:eastAsiaTheme="minorEastAsia" w:hAnsiTheme="minorHAnsi"/>
                <w:noProof/>
                <w:sz w:val="22"/>
                <w:szCs w:val="22"/>
                <w:lang w:eastAsia="en-GB"/>
              </w:rPr>
              <w:tab/>
            </w:r>
            <w:r w:rsidR="00607B60" w:rsidRPr="00157FF4">
              <w:rPr>
                <w:rStyle w:val="Hyperlink"/>
                <w:noProof/>
              </w:rPr>
              <w:t>Key dissemination activities</w:t>
            </w:r>
            <w:r w:rsidR="00607B60">
              <w:rPr>
                <w:noProof/>
                <w:webHidden/>
              </w:rPr>
              <w:tab/>
            </w:r>
            <w:r w:rsidR="00607B60">
              <w:rPr>
                <w:noProof/>
                <w:webHidden/>
              </w:rPr>
              <w:fldChar w:fldCharType="begin"/>
            </w:r>
            <w:r w:rsidR="00607B60">
              <w:rPr>
                <w:noProof/>
                <w:webHidden/>
              </w:rPr>
              <w:instrText xml:space="preserve"> PAGEREF _Toc463360631 \h </w:instrText>
            </w:r>
            <w:r w:rsidR="00607B60">
              <w:rPr>
                <w:noProof/>
                <w:webHidden/>
              </w:rPr>
            </w:r>
            <w:r w:rsidR="00607B60">
              <w:rPr>
                <w:noProof/>
                <w:webHidden/>
              </w:rPr>
              <w:fldChar w:fldCharType="separate"/>
            </w:r>
            <w:r w:rsidR="00CC62D0">
              <w:rPr>
                <w:noProof/>
                <w:webHidden/>
              </w:rPr>
              <w:t>6</w:t>
            </w:r>
            <w:r w:rsidR="00607B60">
              <w:rPr>
                <w:noProof/>
                <w:webHidden/>
              </w:rPr>
              <w:fldChar w:fldCharType="end"/>
            </w:r>
          </w:hyperlink>
        </w:p>
        <w:p w:rsidR="00607B60" w:rsidRDefault="00865256">
          <w:pPr>
            <w:pStyle w:val="TOC2"/>
            <w:tabs>
              <w:tab w:val="left" w:pos="880"/>
              <w:tab w:val="right" w:leader="dot" w:pos="9913"/>
            </w:tabs>
            <w:rPr>
              <w:rFonts w:asciiTheme="minorHAnsi" w:eastAsiaTheme="minorEastAsia" w:hAnsiTheme="minorHAnsi"/>
              <w:noProof/>
              <w:sz w:val="22"/>
              <w:szCs w:val="22"/>
              <w:lang w:eastAsia="en-GB"/>
            </w:rPr>
          </w:pPr>
          <w:hyperlink w:anchor="_Toc463360632" w:history="1">
            <w:r w:rsidR="00607B60" w:rsidRPr="00157FF4">
              <w:rPr>
                <w:rStyle w:val="Hyperlink"/>
                <w:noProof/>
              </w:rPr>
              <w:t>3.3</w:t>
            </w:r>
            <w:r w:rsidR="00607B60">
              <w:rPr>
                <w:rFonts w:asciiTheme="minorHAnsi" w:eastAsiaTheme="minorEastAsia" w:hAnsiTheme="minorHAnsi"/>
                <w:noProof/>
                <w:sz w:val="22"/>
                <w:szCs w:val="22"/>
                <w:lang w:eastAsia="en-GB"/>
              </w:rPr>
              <w:tab/>
            </w:r>
            <w:r w:rsidR="00607B60" w:rsidRPr="00157FF4">
              <w:rPr>
                <w:rStyle w:val="Hyperlink"/>
                <w:noProof/>
              </w:rPr>
              <w:t>Use and dissemination of foreground</w:t>
            </w:r>
            <w:r w:rsidR="00607B60">
              <w:rPr>
                <w:noProof/>
                <w:webHidden/>
              </w:rPr>
              <w:tab/>
            </w:r>
            <w:r w:rsidR="00607B60">
              <w:rPr>
                <w:noProof/>
                <w:webHidden/>
              </w:rPr>
              <w:fldChar w:fldCharType="begin"/>
            </w:r>
            <w:r w:rsidR="00607B60">
              <w:rPr>
                <w:noProof/>
                <w:webHidden/>
              </w:rPr>
              <w:instrText xml:space="preserve"> PAGEREF _Toc463360632 \h </w:instrText>
            </w:r>
            <w:r w:rsidR="00607B60">
              <w:rPr>
                <w:noProof/>
                <w:webHidden/>
              </w:rPr>
            </w:r>
            <w:r w:rsidR="00607B60">
              <w:rPr>
                <w:noProof/>
                <w:webHidden/>
              </w:rPr>
              <w:fldChar w:fldCharType="separate"/>
            </w:r>
            <w:r w:rsidR="00CC62D0">
              <w:rPr>
                <w:noProof/>
                <w:webHidden/>
              </w:rPr>
              <w:t>6</w:t>
            </w:r>
            <w:r w:rsidR="00607B60">
              <w:rPr>
                <w:noProof/>
                <w:webHidden/>
              </w:rPr>
              <w:fldChar w:fldCharType="end"/>
            </w:r>
          </w:hyperlink>
        </w:p>
        <w:p w:rsidR="00607B60" w:rsidRDefault="00865256">
          <w:pPr>
            <w:pStyle w:val="TOC1"/>
            <w:tabs>
              <w:tab w:val="left" w:pos="400"/>
              <w:tab w:val="right" w:leader="dot" w:pos="9913"/>
            </w:tabs>
            <w:rPr>
              <w:rFonts w:asciiTheme="minorHAnsi" w:eastAsiaTheme="minorEastAsia" w:hAnsiTheme="minorHAnsi"/>
              <w:noProof/>
              <w:sz w:val="22"/>
              <w:szCs w:val="22"/>
              <w:lang w:eastAsia="en-GB"/>
            </w:rPr>
          </w:pPr>
          <w:hyperlink w:anchor="_Toc463360633" w:history="1">
            <w:r w:rsidR="00607B60" w:rsidRPr="00DF59AB">
              <w:rPr>
                <w:rStyle w:val="Hyperlink"/>
                <w:iCs/>
                <w:noProof/>
              </w:rPr>
              <w:t>4</w:t>
            </w:r>
            <w:r w:rsidR="00607B60">
              <w:rPr>
                <w:rFonts w:asciiTheme="minorHAnsi" w:eastAsiaTheme="minorEastAsia" w:hAnsiTheme="minorHAnsi"/>
                <w:noProof/>
                <w:sz w:val="22"/>
                <w:szCs w:val="22"/>
                <w:lang w:eastAsia="en-GB"/>
              </w:rPr>
              <w:tab/>
            </w:r>
            <w:r w:rsidR="00607B60" w:rsidRPr="00157FF4">
              <w:rPr>
                <w:rStyle w:val="Hyperlink"/>
                <w:noProof/>
              </w:rPr>
              <w:t>Management of Project and Consortium</w:t>
            </w:r>
            <w:r w:rsidR="00607B60">
              <w:rPr>
                <w:noProof/>
                <w:webHidden/>
              </w:rPr>
              <w:tab/>
            </w:r>
            <w:r w:rsidR="00607B60">
              <w:rPr>
                <w:noProof/>
                <w:webHidden/>
              </w:rPr>
              <w:fldChar w:fldCharType="begin"/>
            </w:r>
            <w:r w:rsidR="00607B60">
              <w:rPr>
                <w:noProof/>
                <w:webHidden/>
              </w:rPr>
              <w:instrText xml:space="preserve"> PAGEREF _Toc463360633 \h </w:instrText>
            </w:r>
            <w:r w:rsidR="00607B60">
              <w:rPr>
                <w:noProof/>
                <w:webHidden/>
              </w:rPr>
            </w:r>
            <w:r w:rsidR="00607B60">
              <w:rPr>
                <w:noProof/>
                <w:webHidden/>
              </w:rPr>
              <w:fldChar w:fldCharType="separate"/>
            </w:r>
            <w:r w:rsidR="00CC62D0">
              <w:rPr>
                <w:noProof/>
                <w:webHidden/>
              </w:rPr>
              <w:t>6</w:t>
            </w:r>
            <w:r w:rsidR="00607B60">
              <w:rPr>
                <w:noProof/>
                <w:webHidden/>
              </w:rPr>
              <w:fldChar w:fldCharType="end"/>
            </w:r>
          </w:hyperlink>
        </w:p>
        <w:p w:rsidR="00607B60" w:rsidRDefault="00865256">
          <w:pPr>
            <w:pStyle w:val="TOC2"/>
            <w:tabs>
              <w:tab w:val="left" w:pos="880"/>
              <w:tab w:val="right" w:leader="dot" w:pos="9913"/>
            </w:tabs>
            <w:rPr>
              <w:rFonts w:asciiTheme="minorHAnsi" w:eastAsiaTheme="minorEastAsia" w:hAnsiTheme="minorHAnsi"/>
              <w:noProof/>
              <w:sz w:val="22"/>
              <w:szCs w:val="22"/>
              <w:lang w:eastAsia="en-GB"/>
            </w:rPr>
          </w:pPr>
          <w:hyperlink w:anchor="_Toc463360634" w:history="1">
            <w:r w:rsidR="00607B60" w:rsidRPr="00157FF4">
              <w:rPr>
                <w:rStyle w:val="Hyperlink"/>
                <w:noProof/>
                <w:lang w:val="en-US"/>
              </w:rPr>
              <w:t>4.1</w:t>
            </w:r>
            <w:r w:rsidR="00607B60">
              <w:rPr>
                <w:rFonts w:asciiTheme="minorHAnsi" w:eastAsiaTheme="minorEastAsia" w:hAnsiTheme="minorHAnsi"/>
                <w:noProof/>
                <w:sz w:val="22"/>
                <w:szCs w:val="22"/>
                <w:lang w:eastAsia="en-GB"/>
              </w:rPr>
              <w:tab/>
            </w:r>
            <w:r w:rsidR="00607B60" w:rsidRPr="00157FF4">
              <w:rPr>
                <w:rStyle w:val="Hyperlink"/>
                <w:noProof/>
              </w:rPr>
              <w:t>Overall management of the project</w:t>
            </w:r>
            <w:r w:rsidR="00607B60">
              <w:rPr>
                <w:noProof/>
                <w:webHidden/>
              </w:rPr>
              <w:tab/>
            </w:r>
            <w:r w:rsidR="00607B60">
              <w:rPr>
                <w:noProof/>
                <w:webHidden/>
              </w:rPr>
              <w:fldChar w:fldCharType="begin"/>
            </w:r>
            <w:r w:rsidR="00607B60">
              <w:rPr>
                <w:noProof/>
                <w:webHidden/>
              </w:rPr>
              <w:instrText xml:space="preserve"> PAGEREF _Toc463360634 \h </w:instrText>
            </w:r>
            <w:r w:rsidR="00607B60">
              <w:rPr>
                <w:noProof/>
                <w:webHidden/>
              </w:rPr>
            </w:r>
            <w:r w:rsidR="00607B60">
              <w:rPr>
                <w:noProof/>
                <w:webHidden/>
              </w:rPr>
              <w:fldChar w:fldCharType="separate"/>
            </w:r>
            <w:r w:rsidR="00CC62D0">
              <w:rPr>
                <w:noProof/>
                <w:webHidden/>
              </w:rPr>
              <w:t>6</w:t>
            </w:r>
            <w:r w:rsidR="00607B60">
              <w:rPr>
                <w:noProof/>
                <w:webHidden/>
              </w:rPr>
              <w:fldChar w:fldCharType="end"/>
            </w:r>
          </w:hyperlink>
        </w:p>
        <w:p w:rsidR="00607B60" w:rsidRDefault="00865256">
          <w:pPr>
            <w:pStyle w:val="TOC2"/>
            <w:tabs>
              <w:tab w:val="left" w:pos="880"/>
              <w:tab w:val="right" w:leader="dot" w:pos="9913"/>
            </w:tabs>
            <w:rPr>
              <w:rFonts w:asciiTheme="minorHAnsi" w:eastAsiaTheme="minorEastAsia" w:hAnsiTheme="minorHAnsi"/>
              <w:noProof/>
              <w:sz w:val="22"/>
              <w:szCs w:val="22"/>
              <w:lang w:eastAsia="en-GB"/>
            </w:rPr>
          </w:pPr>
          <w:hyperlink w:anchor="_Toc463360635" w:history="1">
            <w:r w:rsidR="00607B60" w:rsidRPr="00157FF4">
              <w:rPr>
                <w:rStyle w:val="Hyperlink"/>
                <w:noProof/>
              </w:rPr>
              <w:t>4.2</w:t>
            </w:r>
            <w:r w:rsidR="00607B60">
              <w:rPr>
                <w:rFonts w:asciiTheme="minorHAnsi" w:eastAsiaTheme="minorEastAsia" w:hAnsiTheme="minorHAnsi"/>
                <w:noProof/>
                <w:sz w:val="22"/>
                <w:szCs w:val="22"/>
                <w:lang w:eastAsia="en-GB"/>
              </w:rPr>
              <w:tab/>
            </w:r>
            <w:r w:rsidR="00607B60" w:rsidRPr="00157FF4">
              <w:rPr>
                <w:rStyle w:val="Hyperlink"/>
                <w:noProof/>
              </w:rPr>
              <w:t>Follow-up of recommendations and comments from previous review(s) (if applicable)</w:t>
            </w:r>
            <w:r w:rsidR="00607B60">
              <w:rPr>
                <w:noProof/>
                <w:webHidden/>
              </w:rPr>
              <w:tab/>
            </w:r>
            <w:r w:rsidR="00607B60">
              <w:rPr>
                <w:noProof/>
                <w:webHidden/>
              </w:rPr>
              <w:fldChar w:fldCharType="begin"/>
            </w:r>
            <w:r w:rsidR="00607B60">
              <w:rPr>
                <w:noProof/>
                <w:webHidden/>
              </w:rPr>
              <w:instrText xml:space="preserve"> PAGEREF _Toc463360635 \h </w:instrText>
            </w:r>
            <w:r w:rsidR="00607B60">
              <w:rPr>
                <w:noProof/>
                <w:webHidden/>
              </w:rPr>
            </w:r>
            <w:r w:rsidR="00607B60">
              <w:rPr>
                <w:noProof/>
                <w:webHidden/>
              </w:rPr>
              <w:fldChar w:fldCharType="separate"/>
            </w:r>
            <w:r w:rsidR="00CC62D0">
              <w:rPr>
                <w:noProof/>
                <w:webHidden/>
              </w:rPr>
              <w:t>7</w:t>
            </w:r>
            <w:r w:rsidR="00607B60">
              <w:rPr>
                <w:noProof/>
                <w:webHidden/>
              </w:rPr>
              <w:fldChar w:fldCharType="end"/>
            </w:r>
          </w:hyperlink>
        </w:p>
        <w:p w:rsidR="00607B60" w:rsidRDefault="00865256">
          <w:pPr>
            <w:pStyle w:val="TOC2"/>
            <w:tabs>
              <w:tab w:val="left" w:pos="880"/>
              <w:tab w:val="right" w:leader="dot" w:pos="9913"/>
            </w:tabs>
            <w:rPr>
              <w:rFonts w:asciiTheme="minorHAnsi" w:eastAsiaTheme="minorEastAsia" w:hAnsiTheme="minorHAnsi"/>
              <w:noProof/>
              <w:sz w:val="22"/>
              <w:szCs w:val="22"/>
              <w:lang w:eastAsia="en-GB"/>
            </w:rPr>
          </w:pPr>
          <w:hyperlink w:anchor="_Toc463360636" w:history="1">
            <w:r w:rsidR="00607B60" w:rsidRPr="00157FF4">
              <w:rPr>
                <w:rStyle w:val="Hyperlink"/>
                <w:rFonts w:cs="Arial"/>
                <w:noProof/>
              </w:rPr>
              <w:t>4.3</w:t>
            </w:r>
            <w:r w:rsidR="00607B60">
              <w:rPr>
                <w:rFonts w:asciiTheme="minorHAnsi" w:eastAsiaTheme="minorEastAsia" w:hAnsiTheme="minorHAnsi"/>
                <w:noProof/>
                <w:sz w:val="22"/>
                <w:szCs w:val="22"/>
                <w:lang w:eastAsia="en-GB"/>
              </w:rPr>
              <w:tab/>
            </w:r>
            <w:r w:rsidR="00607B60" w:rsidRPr="00157FF4">
              <w:rPr>
                <w:rStyle w:val="Hyperlink"/>
                <w:noProof/>
              </w:rPr>
              <w:t>Project plan for the remaining reporting periods</w:t>
            </w:r>
            <w:r w:rsidR="00607B60">
              <w:rPr>
                <w:noProof/>
                <w:webHidden/>
              </w:rPr>
              <w:tab/>
            </w:r>
            <w:r w:rsidR="00607B60">
              <w:rPr>
                <w:noProof/>
                <w:webHidden/>
              </w:rPr>
              <w:fldChar w:fldCharType="begin"/>
            </w:r>
            <w:r w:rsidR="00607B60">
              <w:rPr>
                <w:noProof/>
                <w:webHidden/>
              </w:rPr>
              <w:instrText xml:space="preserve"> PAGEREF _Toc463360636 \h </w:instrText>
            </w:r>
            <w:r w:rsidR="00607B60">
              <w:rPr>
                <w:noProof/>
                <w:webHidden/>
              </w:rPr>
            </w:r>
            <w:r w:rsidR="00607B60">
              <w:rPr>
                <w:noProof/>
                <w:webHidden/>
              </w:rPr>
              <w:fldChar w:fldCharType="separate"/>
            </w:r>
            <w:r w:rsidR="00CC62D0">
              <w:rPr>
                <w:noProof/>
                <w:webHidden/>
              </w:rPr>
              <w:t>7</w:t>
            </w:r>
            <w:r w:rsidR="00607B60">
              <w:rPr>
                <w:noProof/>
                <w:webHidden/>
              </w:rPr>
              <w:fldChar w:fldCharType="end"/>
            </w:r>
          </w:hyperlink>
        </w:p>
        <w:p w:rsidR="00607B60" w:rsidRDefault="00865256">
          <w:pPr>
            <w:pStyle w:val="TOC2"/>
            <w:tabs>
              <w:tab w:val="left" w:pos="880"/>
              <w:tab w:val="right" w:leader="dot" w:pos="9913"/>
            </w:tabs>
            <w:rPr>
              <w:rFonts w:asciiTheme="minorHAnsi" w:eastAsiaTheme="minorEastAsia" w:hAnsiTheme="minorHAnsi"/>
              <w:noProof/>
              <w:sz w:val="22"/>
              <w:szCs w:val="22"/>
              <w:lang w:eastAsia="en-GB"/>
            </w:rPr>
          </w:pPr>
          <w:hyperlink w:anchor="_Toc463360637" w:history="1">
            <w:r w:rsidR="00607B60" w:rsidRPr="00157FF4">
              <w:rPr>
                <w:rStyle w:val="Hyperlink"/>
                <w:noProof/>
              </w:rPr>
              <w:t>4.4</w:t>
            </w:r>
            <w:r w:rsidR="00607B60">
              <w:rPr>
                <w:rFonts w:asciiTheme="minorHAnsi" w:eastAsiaTheme="minorEastAsia" w:hAnsiTheme="minorHAnsi"/>
                <w:noProof/>
                <w:sz w:val="22"/>
                <w:szCs w:val="22"/>
                <w:lang w:eastAsia="en-GB"/>
              </w:rPr>
              <w:tab/>
            </w:r>
            <w:r w:rsidR="00607B60" w:rsidRPr="00157FF4">
              <w:rPr>
                <w:rStyle w:val="Hyperlink"/>
                <w:noProof/>
              </w:rPr>
              <w:t>Risk assessment</w:t>
            </w:r>
            <w:r w:rsidR="00607B60" w:rsidRPr="00157FF4">
              <w:rPr>
                <w:rStyle w:val="Hyperlink"/>
                <w:noProof/>
                <w:lang w:val="sv-SE"/>
              </w:rPr>
              <w:t>, when appropriate</w:t>
            </w:r>
            <w:r w:rsidR="00607B60">
              <w:rPr>
                <w:noProof/>
                <w:webHidden/>
              </w:rPr>
              <w:tab/>
            </w:r>
            <w:r w:rsidR="00607B60">
              <w:rPr>
                <w:noProof/>
                <w:webHidden/>
              </w:rPr>
              <w:fldChar w:fldCharType="begin"/>
            </w:r>
            <w:r w:rsidR="00607B60">
              <w:rPr>
                <w:noProof/>
                <w:webHidden/>
              </w:rPr>
              <w:instrText xml:space="preserve"> PAGEREF _Toc463360637 \h </w:instrText>
            </w:r>
            <w:r w:rsidR="00607B60">
              <w:rPr>
                <w:noProof/>
                <w:webHidden/>
              </w:rPr>
            </w:r>
            <w:r w:rsidR="00607B60">
              <w:rPr>
                <w:noProof/>
                <w:webHidden/>
              </w:rPr>
              <w:fldChar w:fldCharType="separate"/>
            </w:r>
            <w:r w:rsidR="00CC62D0">
              <w:rPr>
                <w:noProof/>
                <w:webHidden/>
              </w:rPr>
              <w:t>7</w:t>
            </w:r>
            <w:r w:rsidR="00607B60">
              <w:rPr>
                <w:noProof/>
                <w:webHidden/>
              </w:rPr>
              <w:fldChar w:fldCharType="end"/>
            </w:r>
          </w:hyperlink>
        </w:p>
        <w:p w:rsidR="00607B60" w:rsidRDefault="00865256">
          <w:pPr>
            <w:pStyle w:val="TOC1"/>
            <w:tabs>
              <w:tab w:val="left" w:pos="400"/>
              <w:tab w:val="right" w:leader="dot" w:pos="9913"/>
            </w:tabs>
            <w:rPr>
              <w:rFonts w:asciiTheme="minorHAnsi" w:eastAsiaTheme="minorEastAsia" w:hAnsiTheme="minorHAnsi"/>
              <w:noProof/>
              <w:sz w:val="22"/>
              <w:szCs w:val="22"/>
              <w:lang w:eastAsia="en-GB"/>
            </w:rPr>
          </w:pPr>
          <w:hyperlink w:anchor="_Toc463360638" w:history="1">
            <w:r w:rsidR="00607B60" w:rsidRPr="00157FF4">
              <w:rPr>
                <w:rStyle w:val="Hyperlink"/>
                <w:noProof/>
              </w:rPr>
              <w:t>5</w:t>
            </w:r>
            <w:r w:rsidR="00607B60">
              <w:rPr>
                <w:rFonts w:asciiTheme="minorHAnsi" w:eastAsiaTheme="minorEastAsia" w:hAnsiTheme="minorHAnsi"/>
                <w:noProof/>
                <w:sz w:val="22"/>
                <w:szCs w:val="22"/>
                <w:lang w:eastAsia="en-GB"/>
              </w:rPr>
              <w:tab/>
            </w:r>
            <w:r w:rsidR="00607B60" w:rsidRPr="00157FF4">
              <w:rPr>
                <w:rStyle w:val="Hyperlink"/>
                <w:noProof/>
              </w:rPr>
              <w:t>Finance – Cost</w:t>
            </w:r>
            <w:r w:rsidR="00607B60">
              <w:rPr>
                <w:noProof/>
                <w:webHidden/>
              </w:rPr>
              <w:tab/>
            </w:r>
            <w:r w:rsidR="00607B60">
              <w:rPr>
                <w:noProof/>
                <w:webHidden/>
              </w:rPr>
              <w:fldChar w:fldCharType="begin"/>
            </w:r>
            <w:r w:rsidR="00607B60">
              <w:rPr>
                <w:noProof/>
                <w:webHidden/>
              </w:rPr>
              <w:instrText xml:space="preserve"> PAGEREF _Toc463360638 \h </w:instrText>
            </w:r>
            <w:r w:rsidR="00607B60">
              <w:rPr>
                <w:noProof/>
                <w:webHidden/>
              </w:rPr>
            </w:r>
            <w:r w:rsidR="00607B60">
              <w:rPr>
                <w:noProof/>
                <w:webHidden/>
              </w:rPr>
              <w:fldChar w:fldCharType="separate"/>
            </w:r>
            <w:r w:rsidR="00CC62D0">
              <w:rPr>
                <w:noProof/>
                <w:webHidden/>
              </w:rPr>
              <w:t>7</w:t>
            </w:r>
            <w:r w:rsidR="00607B60">
              <w:rPr>
                <w:noProof/>
                <w:webHidden/>
              </w:rPr>
              <w:fldChar w:fldCharType="end"/>
            </w:r>
          </w:hyperlink>
        </w:p>
        <w:p w:rsidR="00607B60" w:rsidRDefault="00865256">
          <w:pPr>
            <w:pStyle w:val="TOC2"/>
            <w:tabs>
              <w:tab w:val="left" w:pos="880"/>
              <w:tab w:val="right" w:leader="dot" w:pos="9913"/>
            </w:tabs>
            <w:rPr>
              <w:rFonts w:asciiTheme="minorHAnsi" w:eastAsiaTheme="minorEastAsia" w:hAnsiTheme="minorHAnsi"/>
              <w:noProof/>
              <w:sz w:val="22"/>
              <w:szCs w:val="22"/>
              <w:lang w:eastAsia="en-GB"/>
            </w:rPr>
          </w:pPr>
          <w:hyperlink w:anchor="_Toc463360639" w:history="1">
            <w:r w:rsidR="00607B60" w:rsidRPr="00157FF4">
              <w:rPr>
                <w:rStyle w:val="Hyperlink"/>
                <w:noProof/>
              </w:rPr>
              <w:t>5.1</w:t>
            </w:r>
            <w:r w:rsidR="00607B60">
              <w:rPr>
                <w:rFonts w:asciiTheme="minorHAnsi" w:eastAsiaTheme="minorEastAsia" w:hAnsiTheme="minorHAnsi"/>
                <w:noProof/>
                <w:sz w:val="22"/>
                <w:szCs w:val="22"/>
                <w:lang w:eastAsia="en-GB"/>
              </w:rPr>
              <w:tab/>
            </w:r>
            <w:r w:rsidR="00607B60" w:rsidRPr="00157FF4">
              <w:rPr>
                <w:rStyle w:val="Hyperlink"/>
                <w:noProof/>
              </w:rPr>
              <w:t>Cost summary</w:t>
            </w:r>
            <w:r w:rsidR="00607B60">
              <w:rPr>
                <w:noProof/>
                <w:webHidden/>
              </w:rPr>
              <w:tab/>
            </w:r>
            <w:r w:rsidR="00607B60">
              <w:rPr>
                <w:noProof/>
                <w:webHidden/>
              </w:rPr>
              <w:fldChar w:fldCharType="begin"/>
            </w:r>
            <w:r w:rsidR="00607B60">
              <w:rPr>
                <w:noProof/>
                <w:webHidden/>
              </w:rPr>
              <w:instrText xml:space="preserve"> PAGEREF _Toc463360639 \h </w:instrText>
            </w:r>
            <w:r w:rsidR="00607B60">
              <w:rPr>
                <w:noProof/>
                <w:webHidden/>
              </w:rPr>
            </w:r>
            <w:r w:rsidR="00607B60">
              <w:rPr>
                <w:noProof/>
                <w:webHidden/>
              </w:rPr>
              <w:fldChar w:fldCharType="separate"/>
            </w:r>
            <w:r w:rsidR="00CC62D0">
              <w:rPr>
                <w:noProof/>
                <w:webHidden/>
              </w:rPr>
              <w:t>7</w:t>
            </w:r>
            <w:r w:rsidR="00607B60">
              <w:rPr>
                <w:noProof/>
                <w:webHidden/>
              </w:rPr>
              <w:fldChar w:fldCharType="end"/>
            </w:r>
          </w:hyperlink>
        </w:p>
        <w:p w:rsidR="00607B60" w:rsidRDefault="00865256">
          <w:pPr>
            <w:pStyle w:val="TOC2"/>
            <w:tabs>
              <w:tab w:val="left" w:pos="880"/>
              <w:tab w:val="right" w:leader="dot" w:pos="9913"/>
            </w:tabs>
            <w:rPr>
              <w:rFonts w:asciiTheme="minorHAnsi" w:eastAsiaTheme="minorEastAsia" w:hAnsiTheme="minorHAnsi"/>
              <w:noProof/>
              <w:sz w:val="22"/>
              <w:szCs w:val="22"/>
              <w:lang w:eastAsia="en-GB"/>
            </w:rPr>
          </w:pPr>
          <w:hyperlink w:anchor="_Toc463360640" w:history="1">
            <w:r w:rsidR="00607B60" w:rsidRPr="00157FF4">
              <w:rPr>
                <w:rStyle w:val="Hyperlink"/>
                <w:noProof/>
              </w:rPr>
              <w:t>5.2</w:t>
            </w:r>
            <w:r w:rsidR="00607B60">
              <w:rPr>
                <w:rFonts w:asciiTheme="minorHAnsi" w:eastAsiaTheme="minorEastAsia" w:hAnsiTheme="minorHAnsi"/>
                <w:noProof/>
                <w:sz w:val="22"/>
                <w:szCs w:val="22"/>
                <w:lang w:eastAsia="en-GB"/>
              </w:rPr>
              <w:tab/>
            </w:r>
            <w:r w:rsidR="00607B60" w:rsidRPr="00157FF4">
              <w:rPr>
                <w:rStyle w:val="Hyperlink"/>
                <w:noProof/>
              </w:rPr>
              <w:t>Description of deviation from original budget</w:t>
            </w:r>
            <w:r w:rsidR="00607B60">
              <w:rPr>
                <w:noProof/>
                <w:webHidden/>
              </w:rPr>
              <w:tab/>
            </w:r>
            <w:r w:rsidR="00607B60">
              <w:rPr>
                <w:noProof/>
                <w:webHidden/>
              </w:rPr>
              <w:fldChar w:fldCharType="begin"/>
            </w:r>
            <w:r w:rsidR="00607B60">
              <w:rPr>
                <w:noProof/>
                <w:webHidden/>
              </w:rPr>
              <w:instrText xml:space="preserve"> PAGEREF _Toc463360640 \h </w:instrText>
            </w:r>
            <w:r w:rsidR="00607B60">
              <w:rPr>
                <w:noProof/>
                <w:webHidden/>
              </w:rPr>
            </w:r>
            <w:r w:rsidR="00607B60">
              <w:rPr>
                <w:noProof/>
                <w:webHidden/>
              </w:rPr>
              <w:fldChar w:fldCharType="separate"/>
            </w:r>
            <w:r w:rsidR="00CC62D0">
              <w:rPr>
                <w:noProof/>
                <w:webHidden/>
              </w:rPr>
              <w:t>10</w:t>
            </w:r>
            <w:r w:rsidR="00607B60">
              <w:rPr>
                <w:noProof/>
                <w:webHidden/>
              </w:rPr>
              <w:fldChar w:fldCharType="end"/>
            </w:r>
          </w:hyperlink>
        </w:p>
        <w:p w:rsidR="00607B60" w:rsidRDefault="00865256">
          <w:pPr>
            <w:pStyle w:val="TOC1"/>
            <w:tabs>
              <w:tab w:val="left" w:pos="400"/>
              <w:tab w:val="right" w:leader="dot" w:pos="9913"/>
            </w:tabs>
            <w:rPr>
              <w:rFonts w:asciiTheme="minorHAnsi" w:eastAsiaTheme="minorEastAsia" w:hAnsiTheme="minorHAnsi"/>
              <w:noProof/>
              <w:sz w:val="22"/>
              <w:szCs w:val="22"/>
              <w:lang w:eastAsia="en-GB"/>
            </w:rPr>
          </w:pPr>
          <w:hyperlink w:anchor="_Toc463360641" w:history="1">
            <w:r w:rsidR="00607B60" w:rsidRPr="00157FF4">
              <w:rPr>
                <w:rStyle w:val="Hyperlink"/>
                <w:noProof/>
              </w:rPr>
              <w:t>6</w:t>
            </w:r>
            <w:r w:rsidR="00607B60">
              <w:rPr>
                <w:rFonts w:asciiTheme="minorHAnsi" w:eastAsiaTheme="minorEastAsia" w:hAnsiTheme="minorHAnsi"/>
                <w:noProof/>
                <w:sz w:val="22"/>
                <w:szCs w:val="22"/>
                <w:lang w:eastAsia="en-GB"/>
              </w:rPr>
              <w:tab/>
            </w:r>
            <w:r w:rsidR="00607B60" w:rsidRPr="00157FF4">
              <w:rPr>
                <w:rStyle w:val="Hyperlink"/>
                <w:noProof/>
              </w:rPr>
              <w:t>Form C and Summary Financial Report</w:t>
            </w:r>
            <w:r w:rsidR="00607B60">
              <w:rPr>
                <w:noProof/>
                <w:webHidden/>
              </w:rPr>
              <w:tab/>
            </w:r>
            <w:r w:rsidR="00607B60">
              <w:rPr>
                <w:noProof/>
                <w:webHidden/>
              </w:rPr>
              <w:fldChar w:fldCharType="begin"/>
            </w:r>
            <w:r w:rsidR="00607B60">
              <w:rPr>
                <w:noProof/>
                <w:webHidden/>
              </w:rPr>
              <w:instrText xml:space="preserve"> PAGEREF _Toc463360641 \h </w:instrText>
            </w:r>
            <w:r w:rsidR="00607B60">
              <w:rPr>
                <w:noProof/>
                <w:webHidden/>
              </w:rPr>
            </w:r>
            <w:r w:rsidR="00607B60">
              <w:rPr>
                <w:noProof/>
                <w:webHidden/>
              </w:rPr>
              <w:fldChar w:fldCharType="separate"/>
            </w:r>
            <w:r w:rsidR="00CC62D0">
              <w:rPr>
                <w:noProof/>
                <w:webHidden/>
              </w:rPr>
              <w:t>11</w:t>
            </w:r>
            <w:r w:rsidR="00607B60">
              <w:rPr>
                <w:noProof/>
                <w:webHidden/>
              </w:rPr>
              <w:fldChar w:fldCharType="end"/>
            </w:r>
          </w:hyperlink>
        </w:p>
        <w:p w:rsidR="00041CAA" w:rsidRPr="00041CAA" w:rsidRDefault="00A4122C" w:rsidP="00D97626">
          <w:pPr>
            <w:spacing w:after="96"/>
          </w:pPr>
          <w:r>
            <w:rPr>
              <w:b/>
              <w:bCs/>
              <w:noProof/>
            </w:rPr>
            <w:fldChar w:fldCharType="end"/>
          </w:r>
        </w:p>
      </w:sdtContent>
    </w:sdt>
    <w:p w:rsidR="00041CAA" w:rsidRPr="00041CAA" w:rsidRDefault="00041CAA" w:rsidP="00D97626">
      <w:pPr>
        <w:spacing w:after="96"/>
      </w:pPr>
      <w:r w:rsidRPr="00041CAA">
        <w:br w:type="page"/>
      </w:r>
    </w:p>
    <w:p w:rsidR="00EB5740" w:rsidRPr="006620BF" w:rsidRDefault="00EB5740" w:rsidP="00EB5740">
      <w:pPr>
        <w:pStyle w:val="Heading1B"/>
        <w:rPr>
          <w:rFonts w:cs="Arial"/>
        </w:rPr>
      </w:pPr>
      <w:bookmarkStart w:id="4" w:name="_Toc461027710"/>
      <w:bookmarkStart w:id="5" w:name="_Toc463360623"/>
      <w:r w:rsidRPr="006620BF">
        <w:rPr>
          <w:rFonts w:cs="Arial"/>
        </w:rPr>
        <w:lastRenderedPageBreak/>
        <w:t>Declaration of the coordinator</w:t>
      </w:r>
      <w:bookmarkEnd w:id="4"/>
      <w:bookmarkEnd w:id="5"/>
    </w:p>
    <w:p w:rsidR="00EB5740" w:rsidRPr="006620BF" w:rsidRDefault="00EB5740" w:rsidP="00EB5740">
      <w:pPr>
        <w:ind w:left="360"/>
        <w:jc w:val="both"/>
        <w:rPr>
          <w:rFonts w:cs="Arial"/>
        </w:rPr>
      </w:pPr>
    </w:p>
    <w:p w:rsidR="00EB5740" w:rsidRPr="0078647B" w:rsidRDefault="00EB5740" w:rsidP="00EB5740">
      <w:pPr>
        <w:pStyle w:val="BodyText"/>
        <w:spacing w:before="120" w:after="120"/>
      </w:pPr>
      <w:r w:rsidRPr="0078647B">
        <w:t>I, the coordinator of this project, declare that,</w:t>
      </w:r>
    </w:p>
    <w:p w:rsidR="00EB5740" w:rsidRPr="0078647B" w:rsidRDefault="00EB5740" w:rsidP="00EB5740">
      <w:pPr>
        <w:pStyle w:val="BodyText"/>
        <w:spacing w:before="120" w:after="120"/>
      </w:pPr>
      <w:r w:rsidRPr="0078647B">
        <w:t>The periodic report submitted is in line with the obligations as stated in Article II.2.3 of the Grant Agreement:</w:t>
      </w:r>
    </w:p>
    <w:p w:rsidR="00EB5740" w:rsidRPr="0078647B" w:rsidRDefault="00EB5740" w:rsidP="00EB5740">
      <w:pPr>
        <w:pStyle w:val="BodyText"/>
        <w:spacing w:before="120" w:after="120"/>
      </w:pPr>
      <w:r w:rsidRPr="0078647B">
        <w:t>The attached periodic report represents an accurate description of the work carried out in this project for this reporting period;</w:t>
      </w:r>
    </w:p>
    <w:p w:rsidR="00EB5740" w:rsidRPr="0078647B" w:rsidRDefault="00EB5740" w:rsidP="00EB5740">
      <w:pPr>
        <w:pStyle w:val="BodyText"/>
        <w:spacing w:before="120" w:after="120"/>
      </w:pPr>
      <w:r w:rsidRPr="0078647B">
        <w:t>The project (tick as appropriate):</w:t>
      </w:r>
    </w:p>
    <w:p w:rsidR="00EB5740" w:rsidRPr="0078647B" w:rsidRDefault="00EB5740" w:rsidP="00EB5740">
      <w:pPr>
        <w:pStyle w:val="BodyText"/>
        <w:numPr>
          <w:ilvl w:val="0"/>
          <w:numId w:val="30"/>
        </w:numPr>
        <w:spacing w:before="120" w:after="120"/>
      </w:pPr>
      <w:r w:rsidRPr="0078647B">
        <w:t xml:space="preserve">has fully achieved its objectives and technical goals for the period; </w:t>
      </w:r>
    </w:p>
    <w:p w:rsidR="00EB5740" w:rsidRPr="0078647B" w:rsidRDefault="00EB5740" w:rsidP="00EB5740">
      <w:pPr>
        <w:pStyle w:val="BodyText"/>
        <w:numPr>
          <w:ilvl w:val="0"/>
          <w:numId w:val="30"/>
        </w:numPr>
        <w:spacing w:before="120" w:after="120"/>
      </w:pPr>
      <w:r w:rsidRPr="0078647B">
        <w:t>has achieved most of its objectives and technical goals for the period with relatively minor deviations</w:t>
      </w:r>
      <w:r w:rsidR="009069DE" w:rsidRPr="0078647B">
        <w:rPr>
          <w:rStyle w:val="FootnoteReference"/>
        </w:rPr>
        <w:footnoteReference w:id="1"/>
      </w:r>
      <w:r w:rsidRPr="0078647B">
        <w:t>;</w:t>
      </w:r>
    </w:p>
    <w:p w:rsidR="00EB5740" w:rsidRPr="0078647B" w:rsidRDefault="00EB5740" w:rsidP="00EB5740">
      <w:pPr>
        <w:pStyle w:val="BodyText"/>
        <w:numPr>
          <w:ilvl w:val="0"/>
          <w:numId w:val="30"/>
        </w:numPr>
        <w:spacing w:before="120" w:after="120"/>
      </w:pPr>
      <w:r w:rsidRPr="0078647B">
        <w:t>has failed to achieve critical objectives and/or is not at all on schedule</w:t>
      </w:r>
      <w:r w:rsidR="009069DE" w:rsidRPr="0078647B">
        <w:rPr>
          <w:rStyle w:val="FootnoteReference"/>
        </w:rPr>
        <w:footnoteReference w:id="2"/>
      </w:r>
    </w:p>
    <w:p w:rsidR="00EB5740" w:rsidRPr="0078647B" w:rsidRDefault="00EB5740" w:rsidP="00EB5740">
      <w:pPr>
        <w:pStyle w:val="BodyText"/>
        <w:spacing w:before="120" w:after="120"/>
      </w:pPr>
      <w:r w:rsidRPr="0078647B">
        <w:t>The public project website &lt;address&gt;</w:t>
      </w:r>
      <w:r w:rsidR="009069DE" w:rsidRPr="0078647B">
        <w:rPr>
          <w:rStyle w:val="FootnoteReference"/>
        </w:rPr>
        <w:footnoteReference w:id="3"/>
      </w:r>
      <w:r w:rsidRPr="0078647B">
        <w:t xml:space="preserve"> is up to date, if applicable.</w:t>
      </w:r>
    </w:p>
    <w:p w:rsidR="00EB5740" w:rsidRPr="0078647B" w:rsidRDefault="00EB5740" w:rsidP="00EB5740">
      <w:pPr>
        <w:pStyle w:val="BodyText"/>
        <w:spacing w:before="120" w:after="120"/>
      </w:pPr>
      <w:r w:rsidRPr="0078647B">
        <w:t xml:space="preserve">To my best knowledge, the financial statements which are being submitted as part of this report are in line with the actual work carried out and are consistent </w:t>
      </w:r>
      <w:r w:rsidRPr="0078647B">
        <w:rPr>
          <w:lang w:val="en-US"/>
        </w:rPr>
        <w:t>with the report on the resources used for the project (section 6) and if applicable with the certificate on financial statement.</w:t>
      </w:r>
    </w:p>
    <w:p w:rsidR="00EB5740" w:rsidRPr="0078647B" w:rsidRDefault="00EB5740" w:rsidP="00EB5740">
      <w:pPr>
        <w:pStyle w:val="BodyText"/>
        <w:spacing w:before="120" w:after="120"/>
      </w:pPr>
      <w:r w:rsidRPr="0078647B">
        <w:t>All participants, in particular non-profit public bodies, secondary and higher education establishments, research organisations and SMEs, have declared to have verified their legal status. Any changes or deviations have been reported under section 5 (Project Management) in accordance with Article II.3.f of the Grant Agreement.</w:t>
      </w:r>
    </w:p>
    <w:p w:rsidR="00EB5740" w:rsidRPr="0078647B" w:rsidRDefault="00EB5740" w:rsidP="00EB5740">
      <w:pPr>
        <w:pStyle w:val="BodyText"/>
      </w:pPr>
    </w:p>
    <w:p w:rsidR="00C522AB" w:rsidRPr="0078647B" w:rsidRDefault="00C522AB" w:rsidP="00EB5740">
      <w:pPr>
        <w:pStyle w:val="BodyText"/>
      </w:pPr>
    </w:p>
    <w:p w:rsidR="00C522AB" w:rsidRPr="0078647B" w:rsidRDefault="00C522AB" w:rsidP="00EB5740">
      <w:pPr>
        <w:pStyle w:val="BodyText"/>
      </w:pPr>
    </w:p>
    <w:p w:rsidR="00EB5740" w:rsidRDefault="00EB5740" w:rsidP="001B043F">
      <w:pPr>
        <w:pStyle w:val="BodyText"/>
        <w:spacing w:before="240" w:after="240"/>
      </w:pPr>
      <w:r w:rsidRPr="0078647B">
        <w:t>Name of the Coordinator: …………………………</w:t>
      </w:r>
    </w:p>
    <w:p w:rsidR="0078647B" w:rsidRPr="0078647B" w:rsidRDefault="0078647B" w:rsidP="001B043F">
      <w:pPr>
        <w:pStyle w:val="BodyText"/>
        <w:spacing w:before="240" w:after="240"/>
        <w:rPr>
          <w:vertAlign w:val="superscript"/>
        </w:rPr>
      </w:pPr>
    </w:p>
    <w:p w:rsidR="00EB5740" w:rsidRDefault="00EB5740" w:rsidP="001B043F">
      <w:pPr>
        <w:pStyle w:val="BodyText"/>
        <w:spacing w:before="240" w:after="240"/>
      </w:pPr>
      <w:r w:rsidRPr="0078647B">
        <w:t>Date: ............/ ............/ ............</w:t>
      </w:r>
    </w:p>
    <w:p w:rsidR="0078647B" w:rsidRPr="0078647B" w:rsidRDefault="0078647B" w:rsidP="001B043F">
      <w:pPr>
        <w:pStyle w:val="BodyText"/>
        <w:spacing w:before="240" w:after="240"/>
      </w:pPr>
    </w:p>
    <w:p w:rsidR="00EB5740" w:rsidRPr="0078647B" w:rsidRDefault="00EB5740" w:rsidP="001B043F">
      <w:pPr>
        <w:pStyle w:val="BodyText"/>
        <w:spacing w:before="240" w:after="240"/>
      </w:pPr>
      <w:r w:rsidRPr="0078647B">
        <w:t>Signature of the Coordinator: …………………………….</w:t>
      </w:r>
    </w:p>
    <w:p w:rsidR="00041CAA" w:rsidRPr="005E1B17" w:rsidRDefault="00041CAA" w:rsidP="00EB5740">
      <w:pPr>
        <w:pStyle w:val="BodyText"/>
        <w:rPr>
          <w:i/>
        </w:rPr>
      </w:pPr>
      <w:r w:rsidRPr="0078647B">
        <w:br w:type="page"/>
      </w:r>
    </w:p>
    <w:p w:rsidR="00FD32A6" w:rsidRPr="0078647B" w:rsidRDefault="00FD32A6" w:rsidP="00DF59AB">
      <w:pPr>
        <w:pStyle w:val="Heading1"/>
      </w:pPr>
      <w:bookmarkStart w:id="6" w:name="_Toc461027711"/>
      <w:bookmarkStart w:id="7" w:name="_Toc463360624"/>
      <w:r w:rsidRPr="00DF59AB">
        <w:lastRenderedPageBreak/>
        <w:t>Executive</w:t>
      </w:r>
      <w:r w:rsidRPr="0078647B">
        <w:t xml:space="preserve"> summary</w:t>
      </w:r>
      <w:bookmarkEnd w:id="6"/>
      <w:bookmarkEnd w:id="7"/>
    </w:p>
    <w:p w:rsidR="00FD32A6" w:rsidRPr="000179D2" w:rsidRDefault="00FD32A6" w:rsidP="00FD32A6">
      <w:pPr>
        <w:pStyle w:val="BodyText"/>
        <w:spacing w:before="120" w:after="120"/>
        <w:rPr>
          <w:rStyle w:val="Emphasis"/>
          <w:rFonts w:cs="Arial"/>
          <w:szCs w:val="20"/>
        </w:rPr>
      </w:pPr>
      <w:r w:rsidRPr="000179D2">
        <w:rPr>
          <w:rStyle w:val="Emphasis"/>
          <w:rFonts w:cs="Arial"/>
          <w:szCs w:val="20"/>
        </w:rPr>
        <w:t>The executive summary will be made publically available. It should be concise, comprehensive and should not exceed 2 pages. This should cover important updates and success stories for the current period.</w:t>
      </w:r>
    </w:p>
    <w:p w:rsidR="00FD32A6" w:rsidRPr="000179D2" w:rsidRDefault="00FD32A6" w:rsidP="00FD32A6">
      <w:pPr>
        <w:pStyle w:val="BodyText"/>
        <w:spacing w:before="120" w:after="120"/>
        <w:rPr>
          <w:rStyle w:val="Emphasis"/>
          <w:rFonts w:cs="Arial"/>
          <w:szCs w:val="20"/>
        </w:rPr>
      </w:pPr>
      <w:r w:rsidRPr="000179D2">
        <w:rPr>
          <w:rStyle w:val="Emphasis"/>
          <w:rFonts w:cs="Arial"/>
          <w:szCs w:val="20"/>
        </w:rPr>
        <w:t>Please write this executive summary as a stand-alone document to be understood easily understandable by researchers, policymakers, commercial parties and others interested in the results of research but also by non-specialist (scientific) reader and general public audience. It should not contain information deemed confidential by the consortium. The consortium is encouraged to also publish the executive summary on their website.</w:t>
      </w:r>
    </w:p>
    <w:p w:rsidR="00FD32A6" w:rsidRPr="000179D2" w:rsidRDefault="00FD32A6" w:rsidP="00FD32A6">
      <w:pPr>
        <w:pStyle w:val="BodyText"/>
        <w:spacing w:before="120" w:after="120"/>
        <w:rPr>
          <w:rStyle w:val="Emphasis"/>
          <w:rFonts w:cs="Arial"/>
          <w:szCs w:val="20"/>
        </w:rPr>
      </w:pPr>
      <w:r w:rsidRPr="000179D2">
        <w:rPr>
          <w:rStyle w:val="Emphasis"/>
          <w:rFonts w:cs="Arial"/>
          <w:szCs w:val="20"/>
        </w:rPr>
        <w:t>As a reminder, any used acronym or technical term is expanded at first reference and avoid mentioning work packages or similar work breakdown structure related information, as these are of little interest for the outside reader.</w:t>
      </w:r>
    </w:p>
    <w:p w:rsidR="00FD32A6" w:rsidRDefault="00FD32A6" w:rsidP="00FD32A6">
      <w:pPr>
        <w:pStyle w:val="BodyText"/>
        <w:spacing w:before="120" w:after="120"/>
        <w:rPr>
          <w:rStyle w:val="Emphasis"/>
          <w:rFonts w:cs="Arial"/>
          <w:szCs w:val="20"/>
        </w:rPr>
      </w:pPr>
      <w:r w:rsidRPr="000179D2">
        <w:rPr>
          <w:rStyle w:val="Emphasis"/>
          <w:rFonts w:cs="Arial"/>
          <w:szCs w:val="20"/>
        </w:rPr>
        <w:t xml:space="preserve">The summary should cover all below sections. </w:t>
      </w:r>
    </w:p>
    <w:p w:rsidR="0078647B" w:rsidRPr="000179D2" w:rsidRDefault="0078647B" w:rsidP="00FD32A6">
      <w:pPr>
        <w:pStyle w:val="BodyText"/>
        <w:spacing w:before="120" w:after="120"/>
      </w:pPr>
    </w:p>
    <w:p w:rsidR="00FD32A6" w:rsidRPr="00FD32A6" w:rsidRDefault="00FD32A6" w:rsidP="00FD32A6">
      <w:pPr>
        <w:pStyle w:val="BodyText"/>
        <w:spacing w:before="120" w:after="120"/>
        <w:rPr>
          <w:rStyle w:val="IntenseEmphasis"/>
          <w:rFonts w:cs="Arial"/>
          <w:b w:val="0"/>
          <w:bCs w:val="0"/>
          <w:i w:val="0"/>
          <w:iCs/>
          <w:color w:val="0070C0"/>
          <w:sz w:val="24"/>
        </w:rPr>
      </w:pPr>
      <w:bookmarkStart w:id="8" w:name="_Toc461027712"/>
      <w:r w:rsidRPr="00FD32A6">
        <w:rPr>
          <w:rStyle w:val="IntenseEmphasis"/>
          <w:rFonts w:cs="Arial"/>
          <w:b w:val="0"/>
          <w:bCs w:val="0"/>
          <w:i w:val="0"/>
          <w:iCs/>
          <w:color w:val="0070C0"/>
          <w:sz w:val="24"/>
        </w:rPr>
        <w:t>Project rationale and overall objectives of the project</w:t>
      </w:r>
      <w:bookmarkEnd w:id="8"/>
      <w:r w:rsidRPr="00FD32A6">
        <w:rPr>
          <w:rStyle w:val="IntenseEmphasis"/>
          <w:rFonts w:cs="Arial"/>
          <w:b w:val="0"/>
          <w:bCs w:val="0"/>
          <w:i w:val="0"/>
          <w:iCs/>
          <w:color w:val="0070C0"/>
          <w:sz w:val="24"/>
        </w:rPr>
        <w:t xml:space="preserve"> </w:t>
      </w:r>
    </w:p>
    <w:p w:rsidR="00FD32A6" w:rsidRDefault="00FD32A6" w:rsidP="00FD32A6">
      <w:pPr>
        <w:pStyle w:val="BodyText"/>
        <w:spacing w:before="120" w:after="120"/>
        <w:rPr>
          <w:rStyle w:val="Emphasis"/>
          <w:rFonts w:cs="Arial"/>
          <w:szCs w:val="20"/>
        </w:rPr>
      </w:pPr>
      <w:r w:rsidRPr="000179D2">
        <w:rPr>
          <w:rStyle w:val="Emphasis"/>
          <w:rFonts w:cs="Arial"/>
          <w:szCs w:val="20"/>
        </w:rPr>
        <w:t>Based on your description of work, rationale and objectives should, in principle, remain the same throughout the project duration (max ¼ page).</w:t>
      </w:r>
    </w:p>
    <w:p w:rsidR="0078647B" w:rsidRPr="000179D2" w:rsidRDefault="0078647B" w:rsidP="00FD32A6">
      <w:pPr>
        <w:pStyle w:val="BodyText"/>
        <w:spacing w:before="120" w:after="120"/>
        <w:rPr>
          <w:rStyle w:val="Emphasis"/>
          <w:rFonts w:cs="Arial"/>
          <w:szCs w:val="20"/>
        </w:rPr>
      </w:pPr>
    </w:p>
    <w:p w:rsidR="00FD32A6" w:rsidRPr="00FD32A6" w:rsidRDefault="00FD32A6" w:rsidP="00FD32A6">
      <w:pPr>
        <w:pStyle w:val="BodyText"/>
        <w:spacing w:before="120" w:after="120"/>
        <w:rPr>
          <w:rStyle w:val="IntenseEmphasis"/>
          <w:rFonts w:cs="Arial"/>
          <w:b w:val="0"/>
          <w:bCs w:val="0"/>
          <w:i w:val="0"/>
          <w:iCs/>
          <w:color w:val="0070C0"/>
          <w:sz w:val="24"/>
        </w:rPr>
      </w:pPr>
      <w:bookmarkStart w:id="9" w:name="_Toc461027713"/>
      <w:r w:rsidRPr="00FD32A6">
        <w:rPr>
          <w:rStyle w:val="IntenseEmphasis"/>
          <w:rFonts w:cs="Arial"/>
          <w:b w:val="0"/>
          <w:bCs w:val="0"/>
          <w:i w:val="0"/>
          <w:iCs/>
          <w:color w:val="0070C0"/>
          <w:sz w:val="24"/>
        </w:rPr>
        <w:t>Overall deliverables of the project</w:t>
      </w:r>
      <w:bookmarkEnd w:id="9"/>
      <w:r w:rsidRPr="00FD32A6">
        <w:rPr>
          <w:rStyle w:val="IntenseEmphasis"/>
          <w:rFonts w:cs="Arial"/>
          <w:b w:val="0"/>
          <w:bCs w:val="0"/>
          <w:i w:val="0"/>
          <w:iCs/>
          <w:color w:val="0070C0"/>
          <w:sz w:val="24"/>
        </w:rPr>
        <w:t xml:space="preserve"> </w:t>
      </w:r>
    </w:p>
    <w:p w:rsidR="00FD32A6" w:rsidRDefault="00FD32A6" w:rsidP="00FD32A6">
      <w:pPr>
        <w:pStyle w:val="BodyText"/>
        <w:spacing w:before="120" w:after="120"/>
        <w:rPr>
          <w:rStyle w:val="Emphasis"/>
          <w:rFonts w:cs="Arial"/>
          <w:szCs w:val="20"/>
        </w:rPr>
      </w:pPr>
      <w:r w:rsidRPr="000179D2">
        <w:rPr>
          <w:rStyle w:val="Emphasis"/>
          <w:rFonts w:cs="Arial"/>
          <w:szCs w:val="20"/>
        </w:rPr>
        <w:t>Based on your description of work, deliverables should, in principle, remain the same throughout the project duration (max ¼ page).</w:t>
      </w:r>
    </w:p>
    <w:p w:rsidR="0078647B" w:rsidRPr="000179D2" w:rsidRDefault="0078647B" w:rsidP="00FD32A6">
      <w:pPr>
        <w:pStyle w:val="BodyText"/>
        <w:spacing w:before="120" w:after="120"/>
        <w:rPr>
          <w:rStyle w:val="Emphasis"/>
          <w:rFonts w:cs="Arial"/>
          <w:szCs w:val="20"/>
        </w:rPr>
      </w:pPr>
    </w:p>
    <w:p w:rsidR="00FD32A6" w:rsidRPr="00FD32A6" w:rsidRDefault="00FD32A6" w:rsidP="00FD32A6">
      <w:pPr>
        <w:pStyle w:val="BodyText"/>
        <w:spacing w:before="120" w:after="120"/>
        <w:rPr>
          <w:rStyle w:val="IntenseEmphasis"/>
          <w:rFonts w:cs="Arial"/>
          <w:b w:val="0"/>
          <w:bCs w:val="0"/>
          <w:i w:val="0"/>
          <w:iCs/>
          <w:color w:val="0070C0"/>
          <w:sz w:val="24"/>
        </w:rPr>
      </w:pPr>
      <w:bookmarkStart w:id="10" w:name="_Toc461027714"/>
      <w:r w:rsidRPr="00FD32A6">
        <w:rPr>
          <w:rStyle w:val="IntenseEmphasis"/>
          <w:rFonts w:cs="Arial"/>
          <w:b w:val="0"/>
          <w:bCs w:val="0"/>
          <w:i w:val="0"/>
          <w:iCs/>
          <w:color w:val="0070C0"/>
          <w:sz w:val="24"/>
        </w:rPr>
        <w:t>Summary of progress versus plan since last period</w:t>
      </w:r>
      <w:bookmarkEnd w:id="10"/>
    </w:p>
    <w:p w:rsidR="00FD32A6" w:rsidRDefault="00FD32A6" w:rsidP="00FD32A6">
      <w:pPr>
        <w:pStyle w:val="BodyText"/>
        <w:spacing w:before="120" w:after="120"/>
        <w:rPr>
          <w:rStyle w:val="Emphasis"/>
          <w:rFonts w:cs="Arial"/>
          <w:szCs w:val="20"/>
        </w:rPr>
      </w:pPr>
      <w:r w:rsidRPr="000179D2">
        <w:rPr>
          <w:rStyle w:val="Emphasis"/>
          <w:rFonts w:cs="Arial"/>
          <w:szCs w:val="20"/>
        </w:rPr>
        <w:t>High level information to be understood by a reader who does not necessarily know the structure of your project (Any major deviations, risks should be highlighted in this section).</w:t>
      </w:r>
    </w:p>
    <w:p w:rsidR="0078647B" w:rsidRPr="000179D2" w:rsidRDefault="0078647B" w:rsidP="00FD32A6">
      <w:pPr>
        <w:pStyle w:val="BodyText"/>
        <w:spacing w:before="120" w:after="120"/>
        <w:rPr>
          <w:rStyle w:val="Emphasis"/>
          <w:rFonts w:cs="Arial"/>
          <w:szCs w:val="20"/>
        </w:rPr>
      </w:pPr>
    </w:p>
    <w:p w:rsidR="00FD32A6" w:rsidRPr="00FD32A6" w:rsidRDefault="00FD32A6" w:rsidP="00FD32A6">
      <w:pPr>
        <w:pStyle w:val="BodyText"/>
        <w:spacing w:before="120" w:after="120"/>
        <w:rPr>
          <w:rStyle w:val="IntenseEmphasis"/>
          <w:rFonts w:cs="Arial"/>
          <w:b w:val="0"/>
          <w:bCs w:val="0"/>
          <w:i w:val="0"/>
          <w:iCs/>
          <w:color w:val="0070C0"/>
          <w:sz w:val="24"/>
        </w:rPr>
      </w:pPr>
      <w:bookmarkStart w:id="11" w:name="_Toc461027715"/>
      <w:r w:rsidRPr="00FD32A6">
        <w:rPr>
          <w:rStyle w:val="IntenseEmphasis"/>
          <w:rFonts w:cs="Arial"/>
          <w:b w:val="0"/>
          <w:bCs w:val="0"/>
          <w:i w:val="0"/>
          <w:iCs/>
          <w:color w:val="0070C0"/>
          <w:sz w:val="24"/>
        </w:rPr>
        <w:t>Significant achievements since last report</w:t>
      </w:r>
      <w:bookmarkEnd w:id="11"/>
    </w:p>
    <w:p w:rsidR="00FD32A6" w:rsidRPr="000179D2" w:rsidRDefault="00FD32A6" w:rsidP="00FD32A6">
      <w:pPr>
        <w:pStyle w:val="BodyText"/>
        <w:spacing w:before="120" w:after="120"/>
        <w:rPr>
          <w:rStyle w:val="Emphasis"/>
          <w:rFonts w:cs="Arial"/>
          <w:szCs w:val="20"/>
        </w:rPr>
      </w:pPr>
      <w:r w:rsidRPr="000179D2">
        <w:rPr>
          <w:rStyle w:val="Emphasis"/>
          <w:rFonts w:cs="Arial"/>
          <w:szCs w:val="20"/>
        </w:rPr>
        <w:t>Please describe at high level the main achievements of the project and put them into context for the reader to understand their significance in the big picture relevant to your project. Consider also the impacts that your project achievements might already have on R&amp;D clinical practice or healthcare.</w:t>
      </w:r>
    </w:p>
    <w:p w:rsidR="00FD32A6" w:rsidRPr="00FD32A6" w:rsidRDefault="00FD32A6" w:rsidP="00FD32A6">
      <w:pPr>
        <w:pStyle w:val="Heading1"/>
      </w:pPr>
      <w:bookmarkStart w:id="12" w:name="_Toc463360625"/>
      <w:r w:rsidRPr="00FD32A6">
        <w:t>Summary of progress against objectives</w:t>
      </w:r>
      <w:bookmarkEnd w:id="12"/>
    </w:p>
    <w:p w:rsidR="00FD32A6" w:rsidRPr="00FD32A6" w:rsidRDefault="00FD32A6" w:rsidP="00FD32A6">
      <w:pPr>
        <w:pStyle w:val="Heading2"/>
      </w:pPr>
      <w:bookmarkStart w:id="13" w:name="_Toc461027717"/>
      <w:bookmarkStart w:id="14" w:name="_Toc463360626"/>
      <w:r w:rsidRPr="00FD32A6">
        <w:t>Summary table</w:t>
      </w:r>
      <w:bookmarkEnd w:id="13"/>
      <w:bookmarkEnd w:id="14"/>
    </w:p>
    <w:p w:rsidR="00FD32A6" w:rsidRPr="000179D2" w:rsidRDefault="00FD32A6" w:rsidP="00FD32A6">
      <w:pPr>
        <w:pStyle w:val="BodyText"/>
        <w:spacing w:before="120" w:after="120"/>
        <w:rPr>
          <w:rStyle w:val="Emphasis"/>
          <w:rFonts w:cs="Arial"/>
          <w:szCs w:val="20"/>
        </w:rPr>
      </w:pPr>
      <w:r w:rsidRPr="000179D2">
        <w:rPr>
          <w:rStyle w:val="Emphasis"/>
          <w:rFonts w:cs="Arial"/>
          <w:szCs w:val="20"/>
        </w:rPr>
        <w:t xml:space="preserve">Please include in the table a list of all milestones and deliverables due for this reporting period, as per the last approved description of work, and include, if relevant, any outstanding ones from the last reporting period. </w:t>
      </w:r>
    </w:p>
    <w:p w:rsidR="00FD32A6" w:rsidRPr="000179D2" w:rsidRDefault="00FD32A6" w:rsidP="00FD32A6">
      <w:pPr>
        <w:pStyle w:val="BodyText"/>
        <w:spacing w:before="120" w:after="120"/>
        <w:rPr>
          <w:rStyle w:val="Emphasis"/>
          <w:rFonts w:cs="Arial"/>
          <w:szCs w:val="20"/>
        </w:rPr>
      </w:pPr>
      <w:r w:rsidRPr="000179D2">
        <w:rPr>
          <w:rStyle w:val="Emphasis"/>
          <w:rFonts w:cs="Arial"/>
          <w:szCs w:val="20"/>
        </w:rPr>
        <w:t>Deliverable reports must be uploaded in SOFIA and contain all the elements as by IMI template.</w:t>
      </w:r>
    </w:p>
    <w:p w:rsidR="00FD32A6" w:rsidRPr="000179D2" w:rsidRDefault="00FD32A6" w:rsidP="00FD32A6">
      <w:pPr>
        <w:pStyle w:val="BodyText"/>
        <w:spacing w:before="120" w:after="120"/>
        <w:rPr>
          <w:rStyle w:val="Emphasis"/>
          <w:rFonts w:cs="Arial"/>
          <w:szCs w:val="20"/>
        </w:rPr>
      </w:pPr>
      <w:r w:rsidRPr="000179D2">
        <w:rPr>
          <w:rStyle w:val="Emphasis"/>
          <w:rFonts w:cs="Arial"/>
          <w:szCs w:val="20"/>
        </w:rPr>
        <w:t>Milestones should be reported either appended to this report or submitted as separated documents by email.</w:t>
      </w:r>
    </w:p>
    <w:p w:rsidR="000179D2" w:rsidRDefault="00FD32A6" w:rsidP="00FD32A6">
      <w:pPr>
        <w:pStyle w:val="BodyText"/>
        <w:spacing w:before="120" w:after="120"/>
        <w:rPr>
          <w:rStyle w:val="Emphasis"/>
          <w:rFonts w:cs="Arial"/>
          <w:i w:val="0"/>
          <w:szCs w:val="20"/>
        </w:rPr>
      </w:pPr>
      <w:r w:rsidRPr="000179D2">
        <w:rPr>
          <w:rStyle w:val="Emphasis"/>
          <w:rFonts w:cs="Arial"/>
          <w:szCs w:val="20"/>
        </w:rPr>
        <w:t>Any work that is not covered by a deliverable or milestone should be reported as free text below the table, including any progress of the tasks for work packages where no deliverables/milestones were foreseen for this reporting period.</w:t>
      </w:r>
      <w:r w:rsidRPr="00FD32A6">
        <w:rPr>
          <w:rStyle w:val="Emphasis"/>
          <w:rFonts w:cs="Arial"/>
          <w:i w:val="0"/>
          <w:szCs w:val="20"/>
        </w:rPr>
        <w:t xml:space="preserve"> </w:t>
      </w:r>
      <w:r>
        <w:rPr>
          <w:rStyle w:val="Emphasis"/>
          <w:rFonts w:cs="Arial"/>
          <w:i w:val="0"/>
          <w:szCs w:val="20"/>
        </w:rPr>
        <w:br/>
      </w:r>
    </w:p>
    <w:p w:rsidR="000179D2" w:rsidRDefault="000179D2">
      <w:pPr>
        <w:rPr>
          <w:rStyle w:val="Emphasis"/>
          <w:rFonts w:cs="Arial"/>
          <w:i w:val="0"/>
          <w:iCs w:val="0"/>
          <w:szCs w:val="20"/>
        </w:rPr>
      </w:pPr>
      <w:r>
        <w:rPr>
          <w:rStyle w:val="Emphasis"/>
          <w:rFonts w:cs="Arial"/>
          <w:i w:val="0"/>
          <w:szCs w:val="20"/>
        </w:rPr>
        <w:br w:type="page"/>
      </w:r>
    </w:p>
    <w:p w:rsidR="00FD32A6" w:rsidRPr="00FD32A6" w:rsidRDefault="00FD32A6" w:rsidP="00FD32A6">
      <w:pPr>
        <w:pStyle w:val="BodyText"/>
        <w:spacing w:before="120" w:after="120"/>
        <w:rPr>
          <w:rStyle w:val="Emphasis"/>
          <w:rFonts w:cs="Arial"/>
          <w:i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909"/>
        <w:gridCol w:w="1341"/>
        <w:gridCol w:w="1822"/>
        <w:gridCol w:w="1161"/>
        <w:gridCol w:w="2069"/>
      </w:tblGrid>
      <w:tr w:rsidR="00FD32A6" w:rsidRPr="006620BF" w:rsidTr="006D258A">
        <w:tc>
          <w:tcPr>
            <w:tcW w:w="1042" w:type="dxa"/>
            <w:shd w:val="clear" w:color="auto" w:fill="007540"/>
          </w:tcPr>
          <w:p w:rsidR="00FD32A6" w:rsidRPr="006620BF" w:rsidRDefault="00FD32A6" w:rsidP="007A1B09">
            <w:pPr>
              <w:spacing w:after="0"/>
              <w:rPr>
                <w:rFonts w:cs="Arial"/>
                <w:b/>
                <w:bCs/>
                <w:color w:val="FFFFFF"/>
                <w:szCs w:val="20"/>
              </w:rPr>
            </w:pPr>
            <w:r w:rsidRPr="006620BF">
              <w:rPr>
                <w:rFonts w:cs="Arial"/>
                <w:b/>
                <w:bCs/>
                <w:color w:val="FFFFFF"/>
                <w:szCs w:val="20"/>
              </w:rPr>
              <w:t>Work -Package Number</w:t>
            </w:r>
          </w:p>
        </w:tc>
        <w:tc>
          <w:tcPr>
            <w:tcW w:w="1909" w:type="dxa"/>
            <w:shd w:val="clear" w:color="auto" w:fill="007540"/>
          </w:tcPr>
          <w:p w:rsidR="00FD32A6" w:rsidRPr="006620BF" w:rsidRDefault="00FD32A6" w:rsidP="007A1B09">
            <w:pPr>
              <w:spacing w:after="0"/>
              <w:rPr>
                <w:rFonts w:cs="Arial"/>
                <w:b/>
                <w:bCs/>
                <w:color w:val="FFFFFF"/>
                <w:szCs w:val="20"/>
              </w:rPr>
            </w:pPr>
            <w:r w:rsidRPr="006620BF">
              <w:rPr>
                <w:rFonts w:cs="Arial"/>
                <w:b/>
                <w:bCs/>
                <w:color w:val="FFFFFF"/>
                <w:szCs w:val="20"/>
              </w:rPr>
              <w:t>Milestone/</w:t>
            </w:r>
          </w:p>
          <w:p w:rsidR="00FD32A6" w:rsidRPr="006620BF" w:rsidRDefault="00FD32A6" w:rsidP="007A1B09">
            <w:pPr>
              <w:spacing w:after="0"/>
              <w:rPr>
                <w:rFonts w:cs="Arial"/>
                <w:b/>
                <w:bCs/>
                <w:color w:val="FFFFFF"/>
                <w:szCs w:val="20"/>
              </w:rPr>
            </w:pPr>
            <w:r w:rsidRPr="006620BF">
              <w:rPr>
                <w:rFonts w:cs="Arial"/>
                <w:b/>
                <w:bCs/>
                <w:color w:val="FFFFFF"/>
                <w:szCs w:val="20"/>
              </w:rPr>
              <w:t>Deliverable (number and short title)</w:t>
            </w:r>
          </w:p>
        </w:tc>
        <w:tc>
          <w:tcPr>
            <w:tcW w:w="1341" w:type="dxa"/>
            <w:shd w:val="clear" w:color="auto" w:fill="007540"/>
          </w:tcPr>
          <w:p w:rsidR="00FD32A6" w:rsidRPr="006620BF" w:rsidRDefault="00FD32A6" w:rsidP="007A1B09">
            <w:pPr>
              <w:spacing w:after="0"/>
              <w:rPr>
                <w:rFonts w:cs="Arial"/>
                <w:b/>
                <w:bCs/>
                <w:color w:val="FFFFFF"/>
                <w:szCs w:val="20"/>
              </w:rPr>
            </w:pPr>
            <w:r w:rsidRPr="006620BF">
              <w:rPr>
                <w:rFonts w:cs="Arial"/>
                <w:b/>
                <w:bCs/>
                <w:color w:val="FFFFFF"/>
                <w:szCs w:val="20"/>
              </w:rPr>
              <w:t xml:space="preserve">Date Due </w:t>
            </w:r>
          </w:p>
          <w:p w:rsidR="00FD32A6" w:rsidRPr="006620BF" w:rsidRDefault="00FD32A6" w:rsidP="007A1B09">
            <w:pPr>
              <w:spacing w:after="0"/>
              <w:rPr>
                <w:rFonts w:cs="Arial"/>
                <w:b/>
                <w:bCs/>
                <w:color w:val="FFFFFF"/>
                <w:szCs w:val="20"/>
              </w:rPr>
            </w:pPr>
            <w:r w:rsidRPr="006620BF">
              <w:rPr>
                <w:rFonts w:cs="Arial"/>
                <w:b/>
                <w:bCs/>
                <w:color w:val="FFFFFF"/>
                <w:szCs w:val="20"/>
              </w:rPr>
              <w:t>(Annex I- description of work)</w:t>
            </w:r>
          </w:p>
        </w:tc>
        <w:tc>
          <w:tcPr>
            <w:tcW w:w="1822" w:type="dxa"/>
            <w:shd w:val="clear" w:color="auto" w:fill="007540"/>
          </w:tcPr>
          <w:p w:rsidR="00FD32A6" w:rsidRPr="006620BF" w:rsidRDefault="00FD32A6" w:rsidP="007A1B09">
            <w:pPr>
              <w:spacing w:after="0"/>
              <w:rPr>
                <w:rFonts w:cs="Arial"/>
                <w:b/>
                <w:bCs/>
                <w:color w:val="FFFFFF"/>
                <w:szCs w:val="20"/>
              </w:rPr>
            </w:pPr>
            <w:r w:rsidRPr="006620BF">
              <w:rPr>
                <w:rFonts w:cs="Arial"/>
                <w:b/>
                <w:bCs/>
                <w:color w:val="FFFFFF"/>
                <w:szCs w:val="20"/>
              </w:rPr>
              <w:t>Completed</w:t>
            </w:r>
          </w:p>
          <w:p w:rsidR="00FD32A6" w:rsidRPr="006620BF" w:rsidRDefault="00FD32A6" w:rsidP="007A1B09">
            <w:pPr>
              <w:spacing w:after="0"/>
              <w:rPr>
                <w:rFonts w:cs="Arial"/>
                <w:b/>
                <w:bCs/>
                <w:color w:val="FFFFFF"/>
                <w:szCs w:val="20"/>
              </w:rPr>
            </w:pPr>
            <w:r w:rsidRPr="006620BF">
              <w:rPr>
                <w:rFonts w:cs="Arial"/>
                <w:b/>
                <w:bCs/>
                <w:color w:val="FFFFFF"/>
                <w:szCs w:val="20"/>
              </w:rPr>
              <w:t>(Yes/Not yet/Partially)</w:t>
            </w:r>
          </w:p>
        </w:tc>
        <w:tc>
          <w:tcPr>
            <w:tcW w:w="1161" w:type="dxa"/>
            <w:shd w:val="clear" w:color="auto" w:fill="007540"/>
          </w:tcPr>
          <w:p w:rsidR="00FD32A6" w:rsidRPr="006620BF" w:rsidRDefault="00FD32A6" w:rsidP="007A1B09">
            <w:pPr>
              <w:spacing w:after="0"/>
              <w:rPr>
                <w:rFonts w:cs="Arial"/>
                <w:b/>
                <w:bCs/>
                <w:color w:val="FFFFFF"/>
                <w:szCs w:val="20"/>
              </w:rPr>
            </w:pPr>
            <w:r w:rsidRPr="006620BF">
              <w:rPr>
                <w:rFonts w:cs="Arial"/>
                <w:b/>
                <w:bCs/>
                <w:color w:val="FFFFFF"/>
                <w:szCs w:val="20"/>
              </w:rPr>
              <w:t>Dissemin. level</w:t>
            </w:r>
            <w:r w:rsidRPr="006620BF">
              <w:rPr>
                <w:rStyle w:val="FootnoteReference"/>
                <w:rFonts w:cs="Arial"/>
                <w:bCs/>
                <w:color w:val="FFFFFF"/>
              </w:rPr>
              <w:footnoteReference w:id="4"/>
            </w:r>
          </w:p>
        </w:tc>
        <w:tc>
          <w:tcPr>
            <w:tcW w:w="2069" w:type="dxa"/>
            <w:shd w:val="clear" w:color="auto" w:fill="007540"/>
          </w:tcPr>
          <w:p w:rsidR="00FD32A6" w:rsidRPr="006620BF" w:rsidRDefault="00FD32A6" w:rsidP="007A1B09">
            <w:pPr>
              <w:spacing w:after="0"/>
              <w:rPr>
                <w:rFonts w:cs="Arial"/>
                <w:b/>
                <w:bCs/>
                <w:color w:val="FFFFFF"/>
                <w:szCs w:val="20"/>
              </w:rPr>
            </w:pPr>
            <w:r w:rsidRPr="006620BF">
              <w:rPr>
                <w:rFonts w:cs="Arial"/>
                <w:b/>
                <w:bCs/>
                <w:color w:val="FFFFFF"/>
                <w:szCs w:val="20"/>
              </w:rPr>
              <w:t>Related document attached</w:t>
            </w:r>
          </w:p>
          <w:p w:rsidR="00FD32A6" w:rsidRPr="006620BF" w:rsidRDefault="00FD32A6" w:rsidP="007A1B09">
            <w:pPr>
              <w:spacing w:after="0"/>
              <w:rPr>
                <w:rFonts w:cs="Arial"/>
                <w:b/>
                <w:bCs/>
                <w:color w:val="FFFFFF"/>
                <w:szCs w:val="20"/>
              </w:rPr>
            </w:pPr>
            <w:r w:rsidRPr="006620BF">
              <w:rPr>
                <w:rFonts w:cs="Arial"/>
                <w:b/>
                <w:bCs/>
                <w:color w:val="FFFFFF"/>
                <w:szCs w:val="20"/>
              </w:rPr>
              <w:t>(Yes/No/Not applicable)</w:t>
            </w:r>
          </w:p>
        </w:tc>
      </w:tr>
      <w:tr w:rsidR="00FD32A6" w:rsidRPr="006620BF" w:rsidTr="006D258A">
        <w:tc>
          <w:tcPr>
            <w:tcW w:w="1042" w:type="dxa"/>
            <w:shd w:val="clear" w:color="auto" w:fill="E6EBCE"/>
          </w:tcPr>
          <w:p w:rsidR="00FD32A6" w:rsidRPr="006620BF" w:rsidRDefault="00FD32A6" w:rsidP="007A1B09">
            <w:pPr>
              <w:spacing w:after="0"/>
              <w:rPr>
                <w:rFonts w:cs="Arial"/>
                <w:b/>
                <w:bCs/>
              </w:rPr>
            </w:pPr>
          </w:p>
        </w:tc>
        <w:tc>
          <w:tcPr>
            <w:tcW w:w="1909" w:type="dxa"/>
            <w:shd w:val="clear" w:color="auto" w:fill="E6EBCE"/>
          </w:tcPr>
          <w:p w:rsidR="00FD32A6" w:rsidRPr="006620BF" w:rsidRDefault="00FD32A6" w:rsidP="007A1B09">
            <w:pPr>
              <w:spacing w:after="0"/>
              <w:rPr>
                <w:rFonts w:cs="Arial"/>
              </w:rPr>
            </w:pPr>
          </w:p>
        </w:tc>
        <w:tc>
          <w:tcPr>
            <w:tcW w:w="1341" w:type="dxa"/>
            <w:shd w:val="clear" w:color="auto" w:fill="E6EBCE"/>
          </w:tcPr>
          <w:p w:rsidR="00FD32A6" w:rsidRPr="006620BF" w:rsidRDefault="00FD32A6" w:rsidP="007A1B09">
            <w:pPr>
              <w:spacing w:after="0"/>
              <w:rPr>
                <w:rFonts w:cs="Arial"/>
              </w:rPr>
            </w:pPr>
          </w:p>
        </w:tc>
        <w:tc>
          <w:tcPr>
            <w:tcW w:w="1822" w:type="dxa"/>
            <w:shd w:val="clear" w:color="auto" w:fill="E6EBCE"/>
          </w:tcPr>
          <w:p w:rsidR="00FD32A6" w:rsidRPr="006620BF" w:rsidRDefault="00FD32A6" w:rsidP="007A1B09">
            <w:pPr>
              <w:spacing w:after="0"/>
              <w:rPr>
                <w:rFonts w:cs="Arial"/>
              </w:rPr>
            </w:pPr>
          </w:p>
        </w:tc>
        <w:tc>
          <w:tcPr>
            <w:tcW w:w="1161" w:type="dxa"/>
            <w:shd w:val="clear" w:color="auto" w:fill="E6EBCE"/>
          </w:tcPr>
          <w:p w:rsidR="00FD32A6" w:rsidRPr="006620BF" w:rsidRDefault="00FD32A6" w:rsidP="007A1B09">
            <w:pPr>
              <w:spacing w:after="0"/>
              <w:rPr>
                <w:rFonts w:cs="Arial"/>
              </w:rPr>
            </w:pPr>
          </w:p>
        </w:tc>
        <w:tc>
          <w:tcPr>
            <w:tcW w:w="2069" w:type="dxa"/>
            <w:shd w:val="clear" w:color="auto" w:fill="E6EBCE"/>
          </w:tcPr>
          <w:p w:rsidR="00FD32A6" w:rsidRPr="006620BF" w:rsidRDefault="00FD32A6" w:rsidP="007A1B09">
            <w:pPr>
              <w:spacing w:after="0"/>
              <w:rPr>
                <w:rFonts w:cs="Arial"/>
              </w:rPr>
            </w:pPr>
          </w:p>
        </w:tc>
      </w:tr>
      <w:tr w:rsidR="00FD32A6" w:rsidRPr="006620BF" w:rsidTr="006D258A">
        <w:tc>
          <w:tcPr>
            <w:tcW w:w="1042" w:type="dxa"/>
          </w:tcPr>
          <w:p w:rsidR="00FD32A6" w:rsidRPr="006620BF" w:rsidRDefault="00FD32A6" w:rsidP="007A1B09">
            <w:pPr>
              <w:spacing w:after="0"/>
              <w:rPr>
                <w:rFonts w:cs="Arial"/>
                <w:b/>
                <w:bCs/>
              </w:rPr>
            </w:pPr>
          </w:p>
        </w:tc>
        <w:tc>
          <w:tcPr>
            <w:tcW w:w="1909" w:type="dxa"/>
          </w:tcPr>
          <w:p w:rsidR="00FD32A6" w:rsidRPr="006620BF" w:rsidRDefault="00FD32A6" w:rsidP="007A1B09">
            <w:pPr>
              <w:spacing w:after="0"/>
              <w:rPr>
                <w:rFonts w:cs="Arial"/>
              </w:rPr>
            </w:pPr>
          </w:p>
        </w:tc>
        <w:tc>
          <w:tcPr>
            <w:tcW w:w="1341" w:type="dxa"/>
          </w:tcPr>
          <w:p w:rsidR="00FD32A6" w:rsidRPr="006620BF" w:rsidRDefault="00FD32A6" w:rsidP="007A1B09">
            <w:pPr>
              <w:spacing w:after="0"/>
              <w:rPr>
                <w:rFonts w:cs="Arial"/>
              </w:rPr>
            </w:pPr>
          </w:p>
        </w:tc>
        <w:tc>
          <w:tcPr>
            <w:tcW w:w="1822" w:type="dxa"/>
          </w:tcPr>
          <w:p w:rsidR="00FD32A6" w:rsidRPr="006620BF" w:rsidRDefault="00FD32A6" w:rsidP="007A1B09">
            <w:pPr>
              <w:spacing w:after="0"/>
              <w:rPr>
                <w:rFonts w:cs="Arial"/>
              </w:rPr>
            </w:pPr>
          </w:p>
        </w:tc>
        <w:tc>
          <w:tcPr>
            <w:tcW w:w="1161" w:type="dxa"/>
          </w:tcPr>
          <w:p w:rsidR="00FD32A6" w:rsidRPr="006620BF" w:rsidRDefault="00FD32A6" w:rsidP="007A1B09">
            <w:pPr>
              <w:spacing w:after="0"/>
              <w:rPr>
                <w:rFonts w:cs="Arial"/>
              </w:rPr>
            </w:pPr>
          </w:p>
        </w:tc>
        <w:tc>
          <w:tcPr>
            <w:tcW w:w="2069" w:type="dxa"/>
          </w:tcPr>
          <w:p w:rsidR="00FD32A6" w:rsidRPr="006620BF" w:rsidRDefault="00FD32A6" w:rsidP="007A1B09">
            <w:pPr>
              <w:spacing w:after="0"/>
              <w:rPr>
                <w:rFonts w:cs="Arial"/>
              </w:rPr>
            </w:pPr>
          </w:p>
        </w:tc>
      </w:tr>
      <w:tr w:rsidR="00FD32A6" w:rsidRPr="006620BF" w:rsidTr="006D258A">
        <w:tc>
          <w:tcPr>
            <w:tcW w:w="1042" w:type="dxa"/>
            <w:shd w:val="clear" w:color="auto" w:fill="E6EBCE"/>
          </w:tcPr>
          <w:p w:rsidR="00FD32A6" w:rsidRPr="006620BF" w:rsidRDefault="00FD32A6" w:rsidP="007A1B09">
            <w:pPr>
              <w:spacing w:after="0"/>
              <w:rPr>
                <w:rFonts w:cs="Arial"/>
                <w:b/>
                <w:bCs/>
              </w:rPr>
            </w:pPr>
          </w:p>
        </w:tc>
        <w:tc>
          <w:tcPr>
            <w:tcW w:w="1909" w:type="dxa"/>
            <w:shd w:val="clear" w:color="auto" w:fill="E6EBCE"/>
          </w:tcPr>
          <w:p w:rsidR="00FD32A6" w:rsidRPr="006620BF" w:rsidRDefault="00FD32A6" w:rsidP="007A1B09">
            <w:pPr>
              <w:spacing w:after="0"/>
              <w:rPr>
                <w:rFonts w:cs="Arial"/>
              </w:rPr>
            </w:pPr>
          </w:p>
        </w:tc>
        <w:tc>
          <w:tcPr>
            <w:tcW w:w="1341" w:type="dxa"/>
            <w:shd w:val="clear" w:color="auto" w:fill="E6EBCE"/>
          </w:tcPr>
          <w:p w:rsidR="00FD32A6" w:rsidRPr="006620BF" w:rsidRDefault="00FD32A6" w:rsidP="007A1B09">
            <w:pPr>
              <w:spacing w:after="0"/>
              <w:rPr>
                <w:rFonts w:cs="Arial"/>
              </w:rPr>
            </w:pPr>
          </w:p>
        </w:tc>
        <w:tc>
          <w:tcPr>
            <w:tcW w:w="1822" w:type="dxa"/>
            <w:shd w:val="clear" w:color="auto" w:fill="E6EBCE"/>
          </w:tcPr>
          <w:p w:rsidR="00FD32A6" w:rsidRPr="006620BF" w:rsidRDefault="00FD32A6" w:rsidP="007A1B09">
            <w:pPr>
              <w:spacing w:after="0"/>
              <w:rPr>
                <w:rFonts w:cs="Arial"/>
              </w:rPr>
            </w:pPr>
          </w:p>
        </w:tc>
        <w:tc>
          <w:tcPr>
            <w:tcW w:w="1161" w:type="dxa"/>
            <w:shd w:val="clear" w:color="auto" w:fill="E6EBCE"/>
          </w:tcPr>
          <w:p w:rsidR="00FD32A6" w:rsidRPr="006620BF" w:rsidRDefault="00FD32A6" w:rsidP="007A1B09">
            <w:pPr>
              <w:spacing w:after="0"/>
              <w:rPr>
                <w:rFonts w:cs="Arial"/>
              </w:rPr>
            </w:pPr>
          </w:p>
        </w:tc>
        <w:tc>
          <w:tcPr>
            <w:tcW w:w="2069" w:type="dxa"/>
            <w:shd w:val="clear" w:color="auto" w:fill="E6EBCE"/>
          </w:tcPr>
          <w:p w:rsidR="00FD32A6" w:rsidRPr="006620BF" w:rsidRDefault="00FD32A6" w:rsidP="007A1B09">
            <w:pPr>
              <w:spacing w:after="0"/>
              <w:rPr>
                <w:rFonts w:cs="Arial"/>
              </w:rPr>
            </w:pPr>
          </w:p>
        </w:tc>
      </w:tr>
      <w:tr w:rsidR="00FD32A6" w:rsidRPr="006620BF" w:rsidTr="006D258A">
        <w:tc>
          <w:tcPr>
            <w:tcW w:w="1042" w:type="dxa"/>
          </w:tcPr>
          <w:p w:rsidR="00FD32A6" w:rsidRPr="006620BF" w:rsidRDefault="00FD32A6" w:rsidP="007A1B09">
            <w:pPr>
              <w:spacing w:after="0"/>
              <w:rPr>
                <w:rFonts w:cs="Arial"/>
                <w:b/>
                <w:bCs/>
              </w:rPr>
            </w:pPr>
          </w:p>
        </w:tc>
        <w:tc>
          <w:tcPr>
            <w:tcW w:w="1909" w:type="dxa"/>
          </w:tcPr>
          <w:p w:rsidR="00FD32A6" w:rsidRPr="006620BF" w:rsidRDefault="00FD32A6" w:rsidP="007A1B09">
            <w:pPr>
              <w:spacing w:after="0"/>
              <w:rPr>
                <w:rFonts w:cs="Arial"/>
              </w:rPr>
            </w:pPr>
          </w:p>
        </w:tc>
        <w:tc>
          <w:tcPr>
            <w:tcW w:w="1341" w:type="dxa"/>
          </w:tcPr>
          <w:p w:rsidR="00FD32A6" w:rsidRPr="006620BF" w:rsidRDefault="00FD32A6" w:rsidP="007A1B09">
            <w:pPr>
              <w:spacing w:after="0"/>
              <w:rPr>
                <w:rFonts w:cs="Arial"/>
              </w:rPr>
            </w:pPr>
          </w:p>
        </w:tc>
        <w:tc>
          <w:tcPr>
            <w:tcW w:w="1822" w:type="dxa"/>
          </w:tcPr>
          <w:p w:rsidR="00FD32A6" w:rsidRPr="006620BF" w:rsidRDefault="00FD32A6" w:rsidP="007A1B09">
            <w:pPr>
              <w:spacing w:after="0"/>
              <w:rPr>
                <w:rFonts w:cs="Arial"/>
              </w:rPr>
            </w:pPr>
          </w:p>
        </w:tc>
        <w:tc>
          <w:tcPr>
            <w:tcW w:w="1161" w:type="dxa"/>
          </w:tcPr>
          <w:p w:rsidR="00FD32A6" w:rsidRPr="006620BF" w:rsidRDefault="00FD32A6" w:rsidP="007A1B09">
            <w:pPr>
              <w:spacing w:after="0"/>
              <w:rPr>
                <w:rFonts w:cs="Arial"/>
              </w:rPr>
            </w:pPr>
          </w:p>
        </w:tc>
        <w:tc>
          <w:tcPr>
            <w:tcW w:w="2069" w:type="dxa"/>
          </w:tcPr>
          <w:p w:rsidR="00FD32A6" w:rsidRPr="006620BF" w:rsidRDefault="00FD32A6" w:rsidP="007A1B09">
            <w:pPr>
              <w:spacing w:after="0"/>
              <w:rPr>
                <w:rFonts w:cs="Arial"/>
              </w:rPr>
            </w:pPr>
          </w:p>
        </w:tc>
      </w:tr>
      <w:tr w:rsidR="00FD32A6" w:rsidRPr="006620BF" w:rsidTr="006D258A">
        <w:tc>
          <w:tcPr>
            <w:tcW w:w="1042" w:type="dxa"/>
            <w:shd w:val="clear" w:color="auto" w:fill="E6EBCE"/>
          </w:tcPr>
          <w:p w:rsidR="00FD32A6" w:rsidRPr="006620BF" w:rsidRDefault="00FD32A6" w:rsidP="007A1B09">
            <w:pPr>
              <w:spacing w:after="0"/>
              <w:rPr>
                <w:rFonts w:cs="Arial"/>
                <w:b/>
                <w:bCs/>
              </w:rPr>
            </w:pPr>
          </w:p>
        </w:tc>
        <w:tc>
          <w:tcPr>
            <w:tcW w:w="1909" w:type="dxa"/>
            <w:shd w:val="clear" w:color="auto" w:fill="E6EBCE"/>
          </w:tcPr>
          <w:p w:rsidR="00FD32A6" w:rsidRPr="006620BF" w:rsidRDefault="00FD32A6" w:rsidP="007A1B09">
            <w:pPr>
              <w:spacing w:after="0"/>
              <w:rPr>
                <w:rFonts w:cs="Arial"/>
              </w:rPr>
            </w:pPr>
          </w:p>
        </w:tc>
        <w:tc>
          <w:tcPr>
            <w:tcW w:w="1341" w:type="dxa"/>
            <w:shd w:val="clear" w:color="auto" w:fill="E6EBCE"/>
          </w:tcPr>
          <w:p w:rsidR="00FD32A6" w:rsidRPr="006620BF" w:rsidRDefault="00FD32A6" w:rsidP="007A1B09">
            <w:pPr>
              <w:spacing w:after="0"/>
              <w:rPr>
                <w:rFonts w:cs="Arial"/>
              </w:rPr>
            </w:pPr>
          </w:p>
        </w:tc>
        <w:tc>
          <w:tcPr>
            <w:tcW w:w="1822" w:type="dxa"/>
            <w:shd w:val="clear" w:color="auto" w:fill="E6EBCE"/>
          </w:tcPr>
          <w:p w:rsidR="00FD32A6" w:rsidRPr="006620BF" w:rsidRDefault="00FD32A6" w:rsidP="007A1B09">
            <w:pPr>
              <w:spacing w:after="0"/>
              <w:rPr>
                <w:rFonts w:cs="Arial"/>
              </w:rPr>
            </w:pPr>
          </w:p>
        </w:tc>
        <w:tc>
          <w:tcPr>
            <w:tcW w:w="1161" w:type="dxa"/>
            <w:shd w:val="clear" w:color="auto" w:fill="E6EBCE"/>
          </w:tcPr>
          <w:p w:rsidR="00FD32A6" w:rsidRPr="006620BF" w:rsidRDefault="00FD32A6" w:rsidP="007A1B09">
            <w:pPr>
              <w:spacing w:after="0"/>
              <w:rPr>
                <w:rFonts w:cs="Arial"/>
              </w:rPr>
            </w:pPr>
          </w:p>
        </w:tc>
        <w:tc>
          <w:tcPr>
            <w:tcW w:w="2069" w:type="dxa"/>
            <w:shd w:val="clear" w:color="auto" w:fill="E6EBCE"/>
          </w:tcPr>
          <w:p w:rsidR="00FD32A6" w:rsidRPr="006620BF" w:rsidRDefault="00FD32A6" w:rsidP="007A1B09">
            <w:pPr>
              <w:spacing w:after="0"/>
              <w:rPr>
                <w:rFonts w:cs="Arial"/>
              </w:rPr>
            </w:pPr>
          </w:p>
        </w:tc>
      </w:tr>
      <w:tr w:rsidR="00FD32A6" w:rsidRPr="006620BF" w:rsidTr="006D258A">
        <w:tc>
          <w:tcPr>
            <w:tcW w:w="1042" w:type="dxa"/>
          </w:tcPr>
          <w:p w:rsidR="00FD32A6" w:rsidRPr="006620BF" w:rsidRDefault="00FD32A6" w:rsidP="007A1B09">
            <w:pPr>
              <w:spacing w:after="0"/>
              <w:rPr>
                <w:rFonts w:cs="Arial"/>
                <w:b/>
                <w:bCs/>
              </w:rPr>
            </w:pPr>
          </w:p>
        </w:tc>
        <w:tc>
          <w:tcPr>
            <w:tcW w:w="1909" w:type="dxa"/>
          </w:tcPr>
          <w:p w:rsidR="00FD32A6" w:rsidRPr="006620BF" w:rsidRDefault="00FD32A6" w:rsidP="007A1B09">
            <w:pPr>
              <w:spacing w:after="0"/>
              <w:rPr>
                <w:rFonts w:cs="Arial"/>
              </w:rPr>
            </w:pPr>
          </w:p>
        </w:tc>
        <w:tc>
          <w:tcPr>
            <w:tcW w:w="1341" w:type="dxa"/>
          </w:tcPr>
          <w:p w:rsidR="00FD32A6" w:rsidRPr="006620BF" w:rsidRDefault="00FD32A6" w:rsidP="007A1B09">
            <w:pPr>
              <w:spacing w:after="0"/>
              <w:rPr>
                <w:rFonts w:cs="Arial"/>
              </w:rPr>
            </w:pPr>
          </w:p>
        </w:tc>
        <w:tc>
          <w:tcPr>
            <w:tcW w:w="1822" w:type="dxa"/>
          </w:tcPr>
          <w:p w:rsidR="00FD32A6" w:rsidRPr="006620BF" w:rsidRDefault="00FD32A6" w:rsidP="007A1B09">
            <w:pPr>
              <w:spacing w:after="0"/>
              <w:rPr>
                <w:rFonts w:cs="Arial"/>
              </w:rPr>
            </w:pPr>
          </w:p>
        </w:tc>
        <w:tc>
          <w:tcPr>
            <w:tcW w:w="1161" w:type="dxa"/>
          </w:tcPr>
          <w:p w:rsidR="00FD32A6" w:rsidRPr="006620BF" w:rsidRDefault="00FD32A6" w:rsidP="007A1B09">
            <w:pPr>
              <w:spacing w:after="0"/>
              <w:rPr>
                <w:rFonts w:cs="Arial"/>
              </w:rPr>
            </w:pPr>
          </w:p>
        </w:tc>
        <w:tc>
          <w:tcPr>
            <w:tcW w:w="2069" w:type="dxa"/>
          </w:tcPr>
          <w:p w:rsidR="00FD32A6" w:rsidRPr="006620BF" w:rsidRDefault="00FD32A6" w:rsidP="007A1B09">
            <w:pPr>
              <w:spacing w:after="0"/>
              <w:rPr>
                <w:rFonts w:cs="Arial"/>
              </w:rPr>
            </w:pPr>
          </w:p>
        </w:tc>
      </w:tr>
    </w:tbl>
    <w:p w:rsidR="00FD32A6" w:rsidRPr="006620BF" w:rsidRDefault="00FD32A6" w:rsidP="00FD32A6">
      <w:pPr>
        <w:pStyle w:val="Heading2"/>
        <w:rPr>
          <w:szCs w:val="20"/>
        </w:rPr>
      </w:pPr>
      <w:bookmarkStart w:id="15" w:name="_Toc463360627"/>
      <w:r w:rsidRPr="006620BF">
        <w:t>Description of progress for delayed milestones/deliverables not yet completed or partially completed</w:t>
      </w:r>
      <w:bookmarkEnd w:id="15"/>
    </w:p>
    <w:p w:rsidR="00FD32A6" w:rsidRPr="000179D2" w:rsidRDefault="00FD32A6" w:rsidP="00FD32A6">
      <w:pPr>
        <w:pStyle w:val="BodyText"/>
        <w:spacing w:before="120" w:after="120"/>
        <w:rPr>
          <w:rStyle w:val="Emphasis"/>
          <w:rFonts w:cs="Arial"/>
          <w:szCs w:val="20"/>
        </w:rPr>
      </w:pPr>
      <w:r w:rsidRPr="000179D2">
        <w:rPr>
          <w:rStyle w:val="Emphasis"/>
          <w:rFonts w:cs="Arial"/>
          <w:szCs w:val="20"/>
        </w:rPr>
        <w:t xml:space="preserve">For those milestones and deliverables “not yet completed-partially completed” for the concerned period, please explain the reasons for the delay in completing them and provide a short summary of key actions/measures taken or planned to be back on track again and the estimated completion date. Description should be no more than 1/2 page for each milestone/deliverable. </w:t>
      </w:r>
      <w:r w:rsidRPr="000179D2">
        <w:rPr>
          <w:rStyle w:val="Emphasis"/>
          <w:rFonts w:cs="Arial"/>
          <w:szCs w:val="20"/>
        </w:rPr>
        <w:br/>
        <w:t xml:space="preserve">Please explain the impact of this delay on other work packages as well as on the resources and planning. </w:t>
      </w:r>
    </w:p>
    <w:p w:rsidR="00FD32A6" w:rsidRPr="000179D2" w:rsidRDefault="00FD32A6" w:rsidP="00FD32A6">
      <w:pPr>
        <w:pStyle w:val="BodyText"/>
        <w:spacing w:before="120" w:after="120"/>
        <w:rPr>
          <w:rStyle w:val="Emphasis"/>
          <w:rFonts w:cs="Arial"/>
          <w:szCs w:val="20"/>
        </w:rPr>
      </w:pPr>
      <w:r w:rsidRPr="000179D2">
        <w:rPr>
          <w:rStyle w:val="Emphasis"/>
          <w:rFonts w:cs="Arial"/>
          <w:szCs w:val="20"/>
        </w:rPr>
        <w:t>No further description is needed for the completed milestones/deliverables for which related document(s) listed in the table above has been provided.</w:t>
      </w:r>
    </w:p>
    <w:p w:rsidR="00FD32A6" w:rsidRDefault="00FD32A6" w:rsidP="00FD32A6">
      <w:pPr>
        <w:pStyle w:val="Heading2"/>
        <w:rPr>
          <w:rFonts w:eastAsia="Calibri"/>
        </w:rPr>
      </w:pPr>
      <w:bookmarkStart w:id="16" w:name="_Toc463360628"/>
      <w:r w:rsidRPr="006620BF">
        <w:t>Deviations from Description of Work</w:t>
      </w:r>
      <w:bookmarkEnd w:id="16"/>
      <w:r w:rsidRPr="006620BF">
        <w:t xml:space="preserve"> </w:t>
      </w:r>
    </w:p>
    <w:p w:rsidR="00FD32A6" w:rsidRPr="000179D2" w:rsidRDefault="00FD32A6" w:rsidP="00FD32A6">
      <w:pPr>
        <w:pStyle w:val="BodyText"/>
        <w:rPr>
          <w:rStyle w:val="Emphasis"/>
          <w:rFonts w:eastAsia="Calibri" w:cs="Arial"/>
          <w:iCs/>
        </w:rPr>
      </w:pPr>
      <w:r w:rsidRPr="000179D2">
        <w:rPr>
          <w:rStyle w:val="Emphasis"/>
          <w:iCs/>
        </w:rPr>
        <w:t>(max 2 pages)</w:t>
      </w:r>
    </w:p>
    <w:p w:rsidR="00FD32A6" w:rsidRPr="000179D2" w:rsidRDefault="00FD32A6" w:rsidP="00FD32A6">
      <w:pPr>
        <w:pStyle w:val="BodyText"/>
        <w:rPr>
          <w:rStyle w:val="Emphasis"/>
          <w:iCs/>
        </w:rPr>
      </w:pPr>
      <w:r w:rsidRPr="000179D2">
        <w:rPr>
          <w:rStyle w:val="Emphasis"/>
          <w:iCs/>
        </w:rPr>
        <w:t xml:space="preserve">In case of any major deviations during the reporting period, please provide the reason for such deviations as well as measures taken to achieve the objectives of the project. </w:t>
      </w:r>
      <w:r w:rsidRPr="000179D2">
        <w:rPr>
          <w:rStyle w:val="Emphasis"/>
          <w:iCs/>
        </w:rPr>
        <w:br/>
        <w:t xml:space="preserve">Please focus on major deviations which will impact on success of the project, including future plans or budget. </w:t>
      </w:r>
    </w:p>
    <w:p w:rsidR="00FD32A6" w:rsidRPr="006620BF" w:rsidRDefault="00FD32A6" w:rsidP="00FD32A6">
      <w:pPr>
        <w:pStyle w:val="Heading1"/>
        <w:ind w:left="720" w:hanging="720"/>
        <w:rPr>
          <w:rFonts w:cs="Arial"/>
        </w:rPr>
      </w:pPr>
      <w:bookmarkStart w:id="17" w:name="_Toc463360629"/>
      <w:r w:rsidRPr="006620BF">
        <w:rPr>
          <w:rFonts w:cs="Arial"/>
        </w:rPr>
        <w:t>Summary of Major Achievements and key dissemination activities</w:t>
      </w:r>
      <w:bookmarkEnd w:id="17"/>
    </w:p>
    <w:p w:rsidR="00FD32A6" w:rsidRPr="006620BF" w:rsidRDefault="00FD32A6" w:rsidP="00FD32A6">
      <w:pPr>
        <w:pStyle w:val="Heading2"/>
        <w:rPr>
          <w:rFonts w:eastAsia="Calibri"/>
        </w:rPr>
      </w:pPr>
      <w:bookmarkStart w:id="18" w:name="_Toc461027721"/>
      <w:bookmarkStart w:id="19" w:name="_Toc463360630"/>
      <w:r w:rsidRPr="00FD32A6">
        <w:t>Major achievements</w:t>
      </w:r>
      <w:bookmarkEnd w:id="18"/>
      <w:bookmarkEnd w:id="19"/>
      <w:r w:rsidRPr="006620BF">
        <w:t xml:space="preserve"> </w:t>
      </w:r>
    </w:p>
    <w:p w:rsidR="00FD32A6" w:rsidRPr="000179D2" w:rsidRDefault="00FD32A6" w:rsidP="00FD32A6">
      <w:pPr>
        <w:pStyle w:val="BodyText"/>
        <w:rPr>
          <w:rStyle w:val="Emphasis"/>
          <w:rFonts w:cs="Arial"/>
          <w:szCs w:val="20"/>
        </w:rPr>
      </w:pPr>
      <w:r w:rsidRPr="00FD32A6">
        <w:rPr>
          <w:rStyle w:val="Emphasis"/>
          <w:i w:val="0"/>
          <w:iCs/>
        </w:rPr>
        <w:t>(</w:t>
      </w:r>
      <w:r w:rsidRPr="000179D2">
        <w:rPr>
          <w:rStyle w:val="Emphasis"/>
          <w:iCs/>
        </w:rPr>
        <w:t>max 1 page)</w:t>
      </w:r>
    </w:p>
    <w:p w:rsidR="00FD32A6" w:rsidRPr="000179D2" w:rsidRDefault="00FD32A6" w:rsidP="00334DF4">
      <w:pPr>
        <w:pStyle w:val="BodyText"/>
        <w:spacing w:before="0" w:after="120"/>
        <w:rPr>
          <w:rStyle w:val="Emphasis"/>
          <w:rFonts w:cs="Arial"/>
          <w:szCs w:val="20"/>
        </w:rPr>
      </w:pPr>
      <w:r w:rsidRPr="000179D2">
        <w:rPr>
          <w:rStyle w:val="Emphasis"/>
          <w:rFonts w:cs="Arial"/>
          <w:szCs w:val="20"/>
        </w:rPr>
        <w:t>Please present the achievements for the reporting period that capture the impact of your project in adding to the knowledge in this research area using relevant and tangible results. Compared to the executive summary, this section should be more scientifically detailed.</w:t>
      </w:r>
    </w:p>
    <w:p w:rsidR="00FD32A6" w:rsidRPr="000179D2" w:rsidRDefault="00FD32A6" w:rsidP="00FD32A6">
      <w:pPr>
        <w:pStyle w:val="BodyText"/>
        <w:spacing w:before="120" w:after="120"/>
        <w:rPr>
          <w:rStyle w:val="Emphasis"/>
          <w:rFonts w:cs="Arial"/>
          <w:szCs w:val="20"/>
        </w:rPr>
      </w:pPr>
      <w:r w:rsidRPr="000179D2">
        <w:rPr>
          <w:rStyle w:val="Emphasis"/>
          <w:rFonts w:cs="Arial"/>
          <w:szCs w:val="20"/>
        </w:rPr>
        <w:t>Achievements should be described as a standalone success stories of the project, e.g. major scientific result, publication, successful ‘qualification for use’ approval, successful launch or completion of training course, feedback from attendees, raising awareness of patients, or other. Also consider impact of the project achievements on the R&amp;D, clinical practice and healthcare.</w:t>
      </w:r>
    </w:p>
    <w:p w:rsidR="00FD32A6" w:rsidRPr="006620BF" w:rsidRDefault="00FD32A6" w:rsidP="000179D2">
      <w:pPr>
        <w:pStyle w:val="BodyText"/>
        <w:spacing w:before="120" w:after="120"/>
        <w:rPr>
          <w:rFonts w:cs="Arial"/>
          <w:color w:val="1F497D"/>
        </w:rPr>
      </w:pPr>
      <w:r w:rsidRPr="000179D2">
        <w:rPr>
          <w:rStyle w:val="Emphasis"/>
          <w:rFonts w:cs="Arial"/>
          <w:szCs w:val="20"/>
        </w:rPr>
        <w:t>Please avoid repeating progress against milestones and deliverables</w:t>
      </w:r>
      <w:r w:rsidRPr="006620BF">
        <w:rPr>
          <w:rStyle w:val="Emphasis"/>
          <w:rFonts w:cs="Arial"/>
          <w:szCs w:val="20"/>
        </w:rPr>
        <w:t>.</w:t>
      </w:r>
    </w:p>
    <w:p w:rsidR="00FD32A6" w:rsidRPr="006620BF" w:rsidRDefault="00FD32A6" w:rsidP="00D81B1C">
      <w:pPr>
        <w:pStyle w:val="Heading2"/>
      </w:pPr>
      <w:bookmarkStart w:id="20" w:name="_Toc461027722"/>
      <w:bookmarkStart w:id="21" w:name="_Toc463360631"/>
      <w:r w:rsidRPr="006620BF">
        <w:lastRenderedPageBreak/>
        <w:t>Key dissemination activities</w:t>
      </w:r>
      <w:bookmarkEnd w:id="20"/>
      <w:bookmarkEnd w:id="21"/>
      <w:r w:rsidRPr="006620BF">
        <w:t xml:space="preserve"> </w:t>
      </w:r>
    </w:p>
    <w:p w:rsidR="00FD32A6" w:rsidRPr="000179D2" w:rsidRDefault="00FD32A6" w:rsidP="00FD32A6">
      <w:pPr>
        <w:pStyle w:val="BodyText"/>
        <w:rPr>
          <w:i/>
        </w:rPr>
      </w:pPr>
      <w:r w:rsidRPr="000179D2">
        <w:rPr>
          <w:i/>
        </w:rPr>
        <w:t xml:space="preserve">Please report major activities to disseminate the project results including patent applications, publications, abstracts, conferences, project website for the period using the table below and specify for each activity the target group (e.g. scientific community, patients ’organisations, policy makers, the general public). The use of resources related to dissemination activities (see specific instructions in section 5.1) should be aligned with the information in this table. </w:t>
      </w:r>
    </w:p>
    <w:p w:rsidR="00FD32A6" w:rsidRDefault="00FD32A6" w:rsidP="00FD32A6">
      <w:pPr>
        <w:pStyle w:val="BodyText"/>
        <w:spacing w:before="120" w:after="12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054"/>
        <w:gridCol w:w="2552"/>
        <w:gridCol w:w="1472"/>
        <w:gridCol w:w="2092"/>
      </w:tblGrid>
      <w:tr w:rsidR="00FD32A6" w:rsidRPr="006620BF" w:rsidTr="006D258A">
        <w:tc>
          <w:tcPr>
            <w:tcW w:w="2456" w:type="dxa"/>
            <w:shd w:val="clear" w:color="auto" w:fill="007540"/>
          </w:tcPr>
          <w:p w:rsidR="00FD32A6" w:rsidRPr="006620BF" w:rsidRDefault="00FD32A6" w:rsidP="007A1B09">
            <w:pPr>
              <w:spacing w:after="0"/>
              <w:rPr>
                <w:rFonts w:cs="Arial"/>
                <w:b/>
                <w:bCs/>
                <w:color w:val="FFFFFF"/>
              </w:rPr>
            </w:pPr>
            <w:r w:rsidRPr="006620BF">
              <w:rPr>
                <w:rFonts w:cs="Arial"/>
                <w:b/>
                <w:bCs/>
                <w:color w:val="FFFFFF"/>
              </w:rPr>
              <w:t xml:space="preserve">Nature of Communication </w:t>
            </w:r>
          </w:p>
        </w:tc>
        <w:tc>
          <w:tcPr>
            <w:tcW w:w="1054" w:type="dxa"/>
            <w:shd w:val="clear" w:color="auto" w:fill="007540"/>
          </w:tcPr>
          <w:p w:rsidR="00FD32A6" w:rsidRPr="006620BF" w:rsidRDefault="00FD32A6" w:rsidP="007A1B09">
            <w:pPr>
              <w:spacing w:after="0"/>
              <w:rPr>
                <w:rFonts w:cs="Arial"/>
                <w:b/>
                <w:bCs/>
                <w:color w:val="FFFFFF"/>
              </w:rPr>
            </w:pPr>
            <w:r w:rsidRPr="006620BF">
              <w:rPr>
                <w:rFonts w:cs="Arial"/>
                <w:b/>
                <w:bCs/>
                <w:color w:val="FFFFFF"/>
              </w:rPr>
              <w:t xml:space="preserve">Title </w:t>
            </w:r>
          </w:p>
        </w:tc>
        <w:tc>
          <w:tcPr>
            <w:tcW w:w="2552" w:type="dxa"/>
            <w:shd w:val="clear" w:color="auto" w:fill="007540"/>
          </w:tcPr>
          <w:p w:rsidR="00FD32A6" w:rsidRPr="006620BF" w:rsidRDefault="00FD32A6" w:rsidP="007A1B09">
            <w:pPr>
              <w:spacing w:after="0"/>
              <w:rPr>
                <w:rFonts w:cs="Arial"/>
                <w:b/>
                <w:bCs/>
                <w:color w:val="FFFFFF"/>
              </w:rPr>
            </w:pPr>
            <w:r w:rsidRPr="006620BF">
              <w:rPr>
                <w:rFonts w:cs="Arial"/>
                <w:b/>
                <w:bCs/>
                <w:color w:val="FFFFFF"/>
              </w:rPr>
              <w:t>Responsible Participant (and presenter when relevant)</w:t>
            </w:r>
          </w:p>
        </w:tc>
        <w:tc>
          <w:tcPr>
            <w:tcW w:w="1472" w:type="dxa"/>
            <w:shd w:val="clear" w:color="auto" w:fill="007540"/>
          </w:tcPr>
          <w:p w:rsidR="00FD32A6" w:rsidRPr="006620BF" w:rsidRDefault="00FD32A6" w:rsidP="007A1B09">
            <w:pPr>
              <w:spacing w:after="0"/>
              <w:rPr>
                <w:rFonts w:cs="Arial"/>
                <w:b/>
                <w:bCs/>
                <w:color w:val="FFFFFF"/>
              </w:rPr>
            </w:pPr>
            <w:r w:rsidRPr="006620BF">
              <w:rPr>
                <w:rFonts w:cs="Arial"/>
                <w:b/>
                <w:bCs/>
                <w:color w:val="FFFFFF"/>
              </w:rPr>
              <w:t>Date/location when relevant.</w:t>
            </w:r>
          </w:p>
        </w:tc>
        <w:tc>
          <w:tcPr>
            <w:tcW w:w="2092" w:type="dxa"/>
            <w:shd w:val="clear" w:color="auto" w:fill="007540"/>
          </w:tcPr>
          <w:p w:rsidR="00FD32A6" w:rsidRPr="006620BF" w:rsidRDefault="00FD32A6" w:rsidP="007A1B09">
            <w:pPr>
              <w:spacing w:after="0"/>
              <w:rPr>
                <w:rFonts w:cs="Arial"/>
                <w:b/>
                <w:bCs/>
                <w:color w:val="FFFFFF"/>
              </w:rPr>
            </w:pPr>
            <w:r w:rsidRPr="006620BF">
              <w:rPr>
                <w:rFonts w:cs="Arial"/>
                <w:b/>
                <w:bCs/>
                <w:color w:val="FFFFFF"/>
              </w:rPr>
              <w:t xml:space="preserve">Target audience </w:t>
            </w:r>
          </w:p>
        </w:tc>
      </w:tr>
      <w:tr w:rsidR="00FD32A6" w:rsidRPr="006620BF" w:rsidTr="006D258A">
        <w:tc>
          <w:tcPr>
            <w:tcW w:w="2456" w:type="dxa"/>
            <w:shd w:val="clear" w:color="auto" w:fill="E6EBCE"/>
          </w:tcPr>
          <w:p w:rsidR="00FD32A6" w:rsidRPr="006620BF" w:rsidRDefault="00FD32A6" w:rsidP="007A1B09">
            <w:pPr>
              <w:spacing w:after="0"/>
              <w:rPr>
                <w:rFonts w:cs="Arial"/>
                <w:b/>
                <w:bCs/>
              </w:rPr>
            </w:pPr>
          </w:p>
        </w:tc>
        <w:tc>
          <w:tcPr>
            <w:tcW w:w="1054" w:type="dxa"/>
            <w:shd w:val="clear" w:color="auto" w:fill="E6EBCE"/>
          </w:tcPr>
          <w:p w:rsidR="00FD32A6" w:rsidRPr="006620BF" w:rsidRDefault="00FD32A6" w:rsidP="007A1B09">
            <w:pPr>
              <w:spacing w:after="0"/>
              <w:rPr>
                <w:rFonts w:cs="Arial"/>
              </w:rPr>
            </w:pPr>
          </w:p>
        </w:tc>
        <w:tc>
          <w:tcPr>
            <w:tcW w:w="2552" w:type="dxa"/>
            <w:shd w:val="clear" w:color="auto" w:fill="E6EBCE"/>
          </w:tcPr>
          <w:p w:rsidR="00FD32A6" w:rsidRPr="006620BF" w:rsidRDefault="00FD32A6" w:rsidP="007A1B09">
            <w:pPr>
              <w:spacing w:after="0"/>
              <w:rPr>
                <w:rFonts w:cs="Arial"/>
              </w:rPr>
            </w:pPr>
          </w:p>
        </w:tc>
        <w:tc>
          <w:tcPr>
            <w:tcW w:w="1472" w:type="dxa"/>
            <w:shd w:val="clear" w:color="auto" w:fill="E6EBCE"/>
          </w:tcPr>
          <w:p w:rsidR="00FD32A6" w:rsidRPr="006620BF" w:rsidRDefault="00FD32A6" w:rsidP="007A1B09">
            <w:pPr>
              <w:spacing w:after="0"/>
              <w:rPr>
                <w:rFonts w:cs="Arial"/>
              </w:rPr>
            </w:pPr>
          </w:p>
        </w:tc>
        <w:tc>
          <w:tcPr>
            <w:tcW w:w="2092" w:type="dxa"/>
            <w:shd w:val="clear" w:color="auto" w:fill="E6EBCE"/>
          </w:tcPr>
          <w:p w:rsidR="00FD32A6" w:rsidRPr="006620BF" w:rsidRDefault="00FD32A6" w:rsidP="007A1B09">
            <w:pPr>
              <w:spacing w:after="0"/>
              <w:rPr>
                <w:rFonts w:cs="Arial"/>
              </w:rPr>
            </w:pPr>
          </w:p>
        </w:tc>
      </w:tr>
      <w:tr w:rsidR="00FD32A6" w:rsidRPr="006620BF" w:rsidTr="006D258A">
        <w:tc>
          <w:tcPr>
            <w:tcW w:w="2456" w:type="dxa"/>
          </w:tcPr>
          <w:p w:rsidR="00FD32A6" w:rsidRPr="006620BF" w:rsidRDefault="00FD32A6" w:rsidP="007A1B09">
            <w:pPr>
              <w:spacing w:after="0"/>
              <w:rPr>
                <w:rFonts w:cs="Arial"/>
                <w:b/>
                <w:bCs/>
              </w:rPr>
            </w:pPr>
          </w:p>
        </w:tc>
        <w:tc>
          <w:tcPr>
            <w:tcW w:w="1054" w:type="dxa"/>
          </w:tcPr>
          <w:p w:rsidR="00FD32A6" w:rsidRPr="006620BF" w:rsidRDefault="00FD32A6" w:rsidP="007A1B09">
            <w:pPr>
              <w:spacing w:after="0"/>
              <w:rPr>
                <w:rFonts w:cs="Arial"/>
              </w:rPr>
            </w:pPr>
          </w:p>
        </w:tc>
        <w:tc>
          <w:tcPr>
            <w:tcW w:w="2552" w:type="dxa"/>
          </w:tcPr>
          <w:p w:rsidR="00FD32A6" w:rsidRPr="006620BF" w:rsidRDefault="00FD32A6" w:rsidP="007A1B09">
            <w:pPr>
              <w:spacing w:after="0"/>
              <w:rPr>
                <w:rFonts w:cs="Arial"/>
              </w:rPr>
            </w:pPr>
          </w:p>
        </w:tc>
        <w:tc>
          <w:tcPr>
            <w:tcW w:w="1472" w:type="dxa"/>
          </w:tcPr>
          <w:p w:rsidR="00FD32A6" w:rsidRPr="006620BF" w:rsidRDefault="00FD32A6" w:rsidP="007A1B09">
            <w:pPr>
              <w:spacing w:after="0"/>
              <w:rPr>
                <w:rFonts w:cs="Arial"/>
              </w:rPr>
            </w:pPr>
          </w:p>
        </w:tc>
        <w:tc>
          <w:tcPr>
            <w:tcW w:w="2092" w:type="dxa"/>
          </w:tcPr>
          <w:p w:rsidR="00FD32A6" w:rsidRPr="006620BF" w:rsidRDefault="00FD32A6" w:rsidP="007A1B09">
            <w:pPr>
              <w:spacing w:after="0"/>
              <w:rPr>
                <w:rFonts w:cs="Arial"/>
              </w:rPr>
            </w:pPr>
          </w:p>
        </w:tc>
      </w:tr>
      <w:tr w:rsidR="00FD32A6" w:rsidRPr="006620BF" w:rsidTr="006D258A">
        <w:tc>
          <w:tcPr>
            <w:tcW w:w="2456" w:type="dxa"/>
            <w:shd w:val="clear" w:color="auto" w:fill="E6EBCE"/>
          </w:tcPr>
          <w:p w:rsidR="00FD32A6" w:rsidRPr="006620BF" w:rsidRDefault="00FD32A6" w:rsidP="007A1B09">
            <w:pPr>
              <w:spacing w:after="0"/>
              <w:rPr>
                <w:rFonts w:cs="Arial"/>
                <w:b/>
                <w:bCs/>
              </w:rPr>
            </w:pPr>
          </w:p>
        </w:tc>
        <w:tc>
          <w:tcPr>
            <w:tcW w:w="1054" w:type="dxa"/>
            <w:shd w:val="clear" w:color="auto" w:fill="E6EBCE"/>
          </w:tcPr>
          <w:p w:rsidR="00FD32A6" w:rsidRPr="006620BF" w:rsidRDefault="00FD32A6" w:rsidP="007A1B09">
            <w:pPr>
              <w:spacing w:after="0"/>
              <w:rPr>
                <w:rFonts w:cs="Arial"/>
              </w:rPr>
            </w:pPr>
          </w:p>
        </w:tc>
        <w:tc>
          <w:tcPr>
            <w:tcW w:w="2552" w:type="dxa"/>
            <w:shd w:val="clear" w:color="auto" w:fill="E6EBCE"/>
          </w:tcPr>
          <w:p w:rsidR="00FD32A6" w:rsidRPr="006620BF" w:rsidRDefault="00FD32A6" w:rsidP="007A1B09">
            <w:pPr>
              <w:spacing w:after="0"/>
              <w:rPr>
                <w:rFonts w:cs="Arial"/>
              </w:rPr>
            </w:pPr>
          </w:p>
        </w:tc>
        <w:tc>
          <w:tcPr>
            <w:tcW w:w="1472" w:type="dxa"/>
            <w:shd w:val="clear" w:color="auto" w:fill="E6EBCE"/>
          </w:tcPr>
          <w:p w:rsidR="00FD32A6" w:rsidRPr="006620BF" w:rsidRDefault="00FD32A6" w:rsidP="007A1B09">
            <w:pPr>
              <w:spacing w:after="0"/>
              <w:rPr>
                <w:rFonts w:cs="Arial"/>
              </w:rPr>
            </w:pPr>
          </w:p>
        </w:tc>
        <w:tc>
          <w:tcPr>
            <w:tcW w:w="2092" w:type="dxa"/>
            <w:shd w:val="clear" w:color="auto" w:fill="E6EBCE"/>
          </w:tcPr>
          <w:p w:rsidR="00FD32A6" w:rsidRPr="006620BF" w:rsidRDefault="00FD32A6" w:rsidP="007A1B09">
            <w:pPr>
              <w:spacing w:after="0"/>
              <w:rPr>
                <w:rFonts w:cs="Arial"/>
              </w:rPr>
            </w:pPr>
          </w:p>
        </w:tc>
      </w:tr>
      <w:tr w:rsidR="00FD32A6" w:rsidRPr="006620BF" w:rsidTr="006D258A">
        <w:tc>
          <w:tcPr>
            <w:tcW w:w="2456" w:type="dxa"/>
          </w:tcPr>
          <w:p w:rsidR="00FD32A6" w:rsidRPr="006620BF" w:rsidRDefault="00FD32A6" w:rsidP="007A1B09">
            <w:pPr>
              <w:spacing w:after="0"/>
              <w:rPr>
                <w:rFonts w:cs="Arial"/>
                <w:b/>
                <w:bCs/>
              </w:rPr>
            </w:pPr>
          </w:p>
        </w:tc>
        <w:tc>
          <w:tcPr>
            <w:tcW w:w="1054" w:type="dxa"/>
          </w:tcPr>
          <w:p w:rsidR="00FD32A6" w:rsidRPr="006620BF" w:rsidRDefault="00FD32A6" w:rsidP="007A1B09">
            <w:pPr>
              <w:spacing w:after="0"/>
              <w:rPr>
                <w:rFonts w:cs="Arial"/>
              </w:rPr>
            </w:pPr>
          </w:p>
        </w:tc>
        <w:tc>
          <w:tcPr>
            <w:tcW w:w="2552" w:type="dxa"/>
          </w:tcPr>
          <w:p w:rsidR="00FD32A6" w:rsidRPr="006620BF" w:rsidRDefault="00FD32A6" w:rsidP="007A1B09">
            <w:pPr>
              <w:spacing w:after="0"/>
              <w:rPr>
                <w:rFonts w:cs="Arial"/>
              </w:rPr>
            </w:pPr>
          </w:p>
        </w:tc>
        <w:tc>
          <w:tcPr>
            <w:tcW w:w="1472" w:type="dxa"/>
          </w:tcPr>
          <w:p w:rsidR="00FD32A6" w:rsidRPr="006620BF" w:rsidRDefault="00FD32A6" w:rsidP="007A1B09">
            <w:pPr>
              <w:spacing w:after="0"/>
              <w:rPr>
                <w:rFonts w:cs="Arial"/>
              </w:rPr>
            </w:pPr>
          </w:p>
        </w:tc>
        <w:tc>
          <w:tcPr>
            <w:tcW w:w="2092" w:type="dxa"/>
          </w:tcPr>
          <w:p w:rsidR="00FD32A6" w:rsidRPr="006620BF" w:rsidRDefault="00FD32A6" w:rsidP="007A1B09">
            <w:pPr>
              <w:spacing w:after="0"/>
              <w:rPr>
                <w:rFonts w:cs="Arial"/>
              </w:rPr>
            </w:pPr>
          </w:p>
        </w:tc>
      </w:tr>
      <w:tr w:rsidR="00FD32A6" w:rsidRPr="006620BF" w:rsidTr="006D258A">
        <w:tc>
          <w:tcPr>
            <w:tcW w:w="2456" w:type="dxa"/>
            <w:shd w:val="clear" w:color="auto" w:fill="E6EBCE"/>
          </w:tcPr>
          <w:p w:rsidR="00FD32A6" w:rsidRPr="006620BF" w:rsidRDefault="00FD32A6" w:rsidP="007A1B09">
            <w:pPr>
              <w:spacing w:after="0"/>
              <w:rPr>
                <w:rFonts w:cs="Arial"/>
                <w:b/>
                <w:bCs/>
              </w:rPr>
            </w:pPr>
          </w:p>
        </w:tc>
        <w:tc>
          <w:tcPr>
            <w:tcW w:w="1054" w:type="dxa"/>
            <w:shd w:val="clear" w:color="auto" w:fill="E6EBCE"/>
          </w:tcPr>
          <w:p w:rsidR="00FD32A6" w:rsidRPr="006620BF" w:rsidRDefault="00FD32A6" w:rsidP="007A1B09">
            <w:pPr>
              <w:spacing w:after="0"/>
              <w:rPr>
                <w:rFonts w:cs="Arial"/>
              </w:rPr>
            </w:pPr>
          </w:p>
        </w:tc>
        <w:tc>
          <w:tcPr>
            <w:tcW w:w="2552" w:type="dxa"/>
            <w:shd w:val="clear" w:color="auto" w:fill="E6EBCE"/>
          </w:tcPr>
          <w:p w:rsidR="00FD32A6" w:rsidRPr="006620BF" w:rsidRDefault="00FD32A6" w:rsidP="007A1B09">
            <w:pPr>
              <w:spacing w:after="0"/>
              <w:rPr>
                <w:rFonts w:cs="Arial"/>
              </w:rPr>
            </w:pPr>
          </w:p>
        </w:tc>
        <w:tc>
          <w:tcPr>
            <w:tcW w:w="1472" w:type="dxa"/>
            <w:shd w:val="clear" w:color="auto" w:fill="E6EBCE"/>
          </w:tcPr>
          <w:p w:rsidR="00FD32A6" w:rsidRPr="006620BF" w:rsidRDefault="00FD32A6" w:rsidP="007A1B09">
            <w:pPr>
              <w:spacing w:after="0"/>
              <w:rPr>
                <w:rFonts w:cs="Arial"/>
              </w:rPr>
            </w:pPr>
          </w:p>
        </w:tc>
        <w:tc>
          <w:tcPr>
            <w:tcW w:w="2092" w:type="dxa"/>
            <w:shd w:val="clear" w:color="auto" w:fill="E6EBCE"/>
          </w:tcPr>
          <w:p w:rsidR="00FD32A6" w:rsidRPr="006620BF" w:rsidRDefault="00FD32A6" w:rsidP="007A1B09">
            <w:pPr>
              <w:spacing w:after="0"/>
              <w:rPr>
                <w:rFonts w:cs="Arial"/>
              </w:rPr>
            </w:pPr>
          </w:p>
        </w:tc>
      </w:tr>
      <w:tr w:rsidR="00FD32A6" w:rsidRPr="006620BF" w:rsidTr="006D258A">
        <w:tc>
          <w:tcPr>
            <w:tcW w:w="2456" w:type="dxa"/>
          </w:tcPr>
          <w:p w:rsidR="00FD32A6" w:rsidRPr="006620BF" w:rsidRDefault="00FD32A6" w:rsidP="007A1B09">
            <w:pPr>
              <w:spacing w:after="0"/>
              <w:rPr>
                <w:rFonts w:cs="Arial"/>
                <w:b/>
                <w:bCs/>
              </w:rPr>
            </w:pPr>
          </w:p>
        </w:tc>
        <w:tc>
          <w:tcPr>
            <w:tcW w:w="1054" w:type="dxa"/>
          </w:tcPr>
          <w:p w:rsidR="00FD32A6" w:rsidRPr="006620BF" w:rsidRDefault="00FD32A6" w:rsidP="007A1B09">
            <w:pPr>
              <w:spacing w:after="0"/>
              <w:rPr>
                <w:rFonts w:cs="Arial"/>
              </w:rPr>
            </w:pPr>
          </w:p>
        </w:tc>
        <w:tc>
          <w:tcPr>
            <w:tcW w:w="2552" w:type="dxa"/>
          </w:tcPr>
          <w:p w:rsidR="00FD32A6" w:rsidRPr="006620BF" w:rsidRDefault="00FD32A6" w:rsidP="007A1B09">
            <w:pPr>
              <w:spacing w:after="0"/>
              <w:rPr>
                <w:rFonts w:cs="Arial"/>
              </w:rPr>
            </w:pPr>
          </w:p>
        </w:tc>
        <w:tc>
          <w:tcPr>
            <w:tcW w:w="1472" w:type="dxa"/>
          </w:tcPr>
          <w:p w:rsidR="00FD32A6" w:rsidRPr="006620BF" w:rsidRDefault="00FD32A6" w:rsidP="007A1B09">
            <w:pPr>
              <w:spacing w:after="0"/>
              <w:rPr>
                <w:rFonts w:cs="Arial"/>
              </w:rPr>
            </w:pPr>
          </w:p>
        </w:tc>
        <w:tc>
          <w:tcPr>
            <w:tcW w:w="2092" w:type="dxa"/>
          </w:tcPr>
          <w:p w:rsidR="00FD32A6" w:rsidRPr="006620BF" w:rsidRDefault="00FD32A6" w:rsidP="007A1B09">
            <w:pPr>
              <w:spacing w:after="0"/>
              <w:rPr>
                <w:rFonts w:cs="Arial"/>
              </w:rPr>
            </w:pPr>
          </w:p>
        </w:tc>
      </w:tr>
      <w:tr w:rsidR="00FD32A6" w:rsidRPr="006620BF" w:rsidTr="006D258A">
        <w:tc>
          <w:tcPr>
            <w:tcW w:w="2456" w:type="dxa"/>
            <w:shd w:val="clear" w:color="auto" w:fill="E6EBCE"/>
          </w:tcPr>
          <w:p w:rsidR="00FD32A6" w:rsidRPr="006620BF" w:rsidRDefault="00FD32A6" w:rsidP="007A1B09">
            <w:pPr>
              <w:spacing w:after="0"/>
              <w:rPr>
                <w:rFonts w:cs="Arial"/>
                <w:b/>
                <w:bCs/>
              </w:rPr>
            </w:pPr>
          </w:p>
        </w:tc>
        <w:tc>
          <w:tcPr>
            <w:tcW w:w="1054" w:type="dxa"/>
            <w:shd w:val="clear" w:color="auto" w:fill="E6EBCE"/>
          </w:tcPr>
          <w:p w:rsidR="00FD32A6" w:rsidRPr="006620BF" w:rsidRDefault="00FD32A6" w:rsidP="007A1B09">
            <w:pPr>
              <w:spacing w:after="0"/>
              <w:rPr>
                <w:rFonts w:cs="Arial"/>
              </w:rPr>
            </w:pPr>
          </w:p>
        </w:tc>
        <w:tc>
          <w:tcPr>
            <w:tcW w:w="2552" w:type="dxa"/>
            <w:shd w:val="clear" w:color="auto" w:fill="E6EBCE"/>
          </w:tcPr>
          <w:p w:rsidR="00FD32A6" w:rsidRPr="006620BF" w:rsidRDefault="00FD32A6" w:rsidP="007A1B09">
            <w:pPr>
              <w:spacing w:after="0"/>
              <w:rPr>
                <w:rFonts w:cs="Arial"/>
              </w:rPr>
            </w:pPr>
          </w:p>
        </w:tc>
        <w:tc>
          <w:tcPr>
            <w:tcW w:w="1472" w:type="dxa"/>
            <w:shd w:val="clear" w:color="auto" w:fill="E6EBCE"/>
          </w:tcPr>
          <w:p w:rsidR="00FD32A6" w:rsidRPr="006620BF" w:rsidRDefault="00FD32A6" w:rsidP="007A1B09">
            <w:pPr>
              <w:spacing w:after="0"/>
              <w:rPr>
                <w:rFonts w:cs="Arial"/>
              </w:rPr>
            </w:pPr>
          </w:p>
        </w:tc>
        <w:tc>
          <w:tcPr>
            <w:tcW w:w="2092" w:type="dxa"/>
            <w:shd w:val="clear" w:color="auto" w:fill="E6EBCE"/>
          </w:tcPr>
          <w:p w:rsidR="00FD32A6" w:rsidRPr="006620BF" w:rsidRDefault="00FD32A6" w:rsidP="007A1B09">
            <w:pPr>
              <w:spacing w:after="0"/>
              <w:rPr>
                <w:rFonts w:cs="Arial"/>
              </w:rPr>
            </w:pPr>
          </w:p>
        </w:tc>
      </w:tr>
      <w:tr w:rsidR="00FD32A6" w:rsidRPr="006620BF" w:rsidTr="006D258A">
        <w:tc>
          <w:tcPr>
            <w:tcW w:w="2456" w:type="dxa"/>
          </w:tcPr>
          <w:p w:rsidR="00FD32A6" w:rsidRPr="006620BF" w:rsidRDefault="00FD32A6" w:rsidP="007A1B09">
            <w:pPr>
              <w:spacing w:after="0"/>
              <w:rPr>
                <w:rFonts w:cs="Arial"/>
                <w:b/>
                <w:bCs/>
              </w:rPr>
            </w:pPr>
          </w:p>
        </w:tc>
        <w:tc>
          <w:tcPr>
            <w:tcW w:w="1054" w:type="dxa"/>
          </w:tcPr>
          <w:p w:rsidR="00FD32A6" w:rsidRPr="006620BF" w:rsidRDefault="00FD32A6" w:rsidP="007A1B09">
            <w:pPr>
              <w:spacing w:after="0"/>
              <w:rPr>
                <w:rFonts w:cs="Arial"/>
              </w:rPr>
            </w:pPr>
          </w:p>
        </w:tc>
        <w:tc>
          <w:tcPr>
            <w:tcW w:w="2552" w:type="dxa"/>
          </w:tcPr>
          <w:p w:rsidR="00FD32A6" w:rsidRPr="006620BF" w:rsidRDefault="00FD32A6" w:rsidP="007A1B09">
            <w:pPr>
              <w:spacing w:after="0"/>
              <w:rPr>
                <w:rFonts w:cs="Arial"/>
              </w:rPr>
            </w:pPr>
          </w:p>
        </w:tc>
        <w:tc>
          <w:tcPr>
            <w:tcW w:w="1472" w:type="dxa"/>
          </w:tcPr>
          <w:p w:rsidR="00FD32A6" w:rsidRPr="006620BF" w:rsidRDefault="00FD32A6" w:rsidP="007A1B09">
            <w:pPr>
              <w:spacing w:after="0"/>
              <w:rPr>
                <w:rFonts w:cs="Arial"/>
              </w:rPr>
            </w:pPr>
          </w:p>
        </w:tc>
        <w:tc>
          <w:tcPr>
            <w:tcW w:w="2092" w:type="dxa"/>
          </w:tcPr>
          <w:p w:rsidR="00FD32A6" w:rsidRPr="006620BF" w:rsidRDefault="00FD32A6" w:rsidP="007A1B09">
            <w:pPr>
              <w:spacing w:after="0"/>
              <w:rPr>
                <w:rFonts w:cs="Arial"/>
              </w:rPr>
            </w:pPr>
          </w:p>
        </w:tc>
      </w:tr>
      <w:tr w:rsidR="00FD32A6" w:rsidRPr="006620BF" w:rsidTr="006D258A">
        <w:tc>
          <w:tcPr>
            <w:tcW w:w="2456" w:type="dxa"/>
            <w:shd w:val="clear" w:color="auto" w:fill="E6EBCE"/>
          </w:tcPr>
          <w:p w:rsidR="00FD32A6" w:rsidRPr="006620BF" w:rsidRDefault="00FD32A6" w:rsidP="007A1B09">
            <w:pPr>
              <w:spacing w:after="0"/>
              <w:rPr>
                <w:rFonts w:cs="Arial"/>
                <w:b/>
                <w:bCs/>
              </w:rPr>
            </w:pPr>
          </w:p>
        </w:tc>
        <w:tc>
          <w:tcPr>
            <w:tcW w:w="1054" w:type="dxa"/>
            <w:shd w:val="clear" w:color="auto" w:fill="E6EBCE"/>
          </w:tcPr>
          <w:p w:rsidR="00FD32A6" w:rsidRPr="006620BF" w:rsidRDefault="00FD32A6" w:rsidP="007A1B09">
            <w:pPr>
              <w:spacing w:after="0"/>
              <w:rPr>
                <w:rFonts w:cs="Arial"/>
              </w:rPr>
            </w:pPr>
          </w:p>
        </w:tc>
        <w:tc>
          <w:tcPr>
            <w:tcW w:w="2552" w:type="dxa"/>
            <w:shd w:val="clear" w:color="auto" w:fill="E6EBCE"/>
          </w:tcPr>
          <w:p w:rsidR="00FD32A6" w:rsidRPr="006620BF" w:rsidRDefault="00FD32A6" w:rsidP="007A1B09">
            <w:pPr>
              <w:spacing w:after="0"/>
              <w:rPr>
                <w:rFonts w:cs="Arial"/>
              </w:rPr>
            </w:pPr>
          </w:p>
        </w:tc>
        <w:tc>
          <w:tcPr>
            <w:tcW w:w="1472" w:type="dxa"/>
            <w:shd w:val="clear" w:color="auto" w:fill="E6EBCE"/>
          </w:tcPr>
          <w:p w:rsidR="00FD32A6" w:rsidRPr="006620BF" w:rsidRDefault="00FD32A6" w:rsidP="007A1B09">
            <w:pPr>
              <w:spacing w:after="0"/>
              <w:rPr>
                <w:rFonts w:cs="Arial"/>
              </w:rPr>
            </w:pPr>
          </w:p>
        </w:tc>
        <w:tc>
          <w:tcPr>
            <w:tcW w:w="2092" w:type="dxa"/>
            <w:shd w:val="clear" w:color="auto" w:fill="E6EBCE"/>
          </w:tcPr>
          <w:p w:rsidR="00FD32A6" w:rsidRPr="006620BF" w:rsidRDefault="00FD32A6" w:rsidP="007A1B09">
            <w:pPr>
              <w:spacing w:after="0"/>
              <w:rPr>
                <w:rFonts w:cs="Arial"/>
              </w:rPr>
            </w:pPr>
          </w:p>
        </w:tc>
      </w:tr>
    </w:tbl>
    <w:p w:rsidR="00FD32A6" w:rsidRDefault="00FD32A6" w:rsidP="00FD32A6">
      <w:pPr>
        <w:pStyle w:val="BodyText"/>
      </w:pPr>
    </w:p>
    <w:p w:rsidR="00FD32A6" w:rsidRPr="0078647B" w:rsidRDefault="00FD32A6" w:rsidP="0078647B">
      <w:pPr>
        <w:pStyle w:val="Heading2"/>
      </w:pPr>
      <w:bookmarkStart w:id="22" w:name="_Toc463360632"/>
      <w:r w:rsidRPr="0078647B">
        <w:t>Use and dissemination of foreground</w:t>
      </w:r>
      <w:bookmarkEnd w:id="22"/>
    </w:p>
    <w:p w:rsidR="00FD32A6" w:rsidRPr="005E1B17" w:rsidRDefault="00FD32A6" w:rsidP="00FD32A6">
      <w:pPr>
        <w:pStyle w:val="BodyText"/>
        <w:rPr>
          <w:rStyle w:val="Emphasis"/>
          <w:iCs/>
        </w:rPr>
      </w:pPr>
      <w:r w:rsidRPr="005E1B17">
        <w:rPr>
          <w:rStyle w:val="Emphasis"/>
          <w:iCs/>
        </w:rPr>
        <w:t>When applicable within the status of the project, please comment on the plan for the exploitation and use of foreground for the consortium as a whole, or for individual beneficiaries or groups of beneficiaries.</w:t>
      </w:r>
    </w:p>
    <w:p w:rsidR="00FD32A6" w:rsidRPr="0078647B" w:rsidRDefault="00FD32A6" w:rsidP="0078647B">
      <w:pPr>
        <w:pStyle w:val="Heading1"/>
      </w:pPr>
      <w:bookmarkStart w:id="23" w:name="_Toc463360633"/>
      <w:r w:rsidRPr="0078647B">
        <w:t>Management of Project and Consortium</w:t>
      </w:r>
      <w:bookmarkEnd w:id="23"/>
    </w:p>
    <w:p w:rsidR="00FD32A6" w:rsidRPr="006620BF" w:rsidRDefault="00FD32A6" w:rsidP="00FD32A6">
      <w:pPr>
        <w:pStyle w:val="Heading2"/>
        <w:rPr>
          <w:lang w:val="en-US"/>
        </w:rPr>
      </w:pPr>
      <w:bookmarkStart w:id="24" w:name="_Toc461027725"/>
      <w:bookmarkStart w:id="25" w:name="_Toc463360634"/>
      <w:r w:rsidRPr="006620BF">
        <w:t>Overall management of the project</w:t>
      </w:r>
      <w:bookmarkEnd w:id="24"/>
      <w:bookmarkEnd w:id="25"/>
      <w:r w:rsidRPr="006620BF">
        <w:t xml:space="preserve"> </w:t>
      </w:r>
    </w:p>
    <w:p w:rsidR="00FD32A6" w:rsidRPr="005E1B17" w:rsidRDefault="00FD32A6" w:rsidP="00FD32A6">
      <w:pPr>
        <w:pStyle w:val="BodyText"/>
        <w:rPr>
          <w:rStyle w:val="Emphasis"/>
          <w:rFonts w:cs="Arial"/>
          <w:szCs w:val="20"/>
        </w:rPr>
      </w:pPr>
      <w:r w:rsidRPr="005E1B17">
        <w:rPr>
          <w:rStyle w:val="Emphasis"/>
          <w:rFonts w:cs="Arial"/>
          <w:szCs w:val="20"/>
        </w:rPr>
        <w:t>(max 1 page)</w:t>
      </w:r>
    </w:p>
    <w:p w:rsidR="00FD32A6" w:rsidRPr="005E1B17" w:rsidRDefault="00FD32A6" w:rsidP="007A1B09">
      <w:pPr>
        <w:pStyle w:val="BodyText"/>
        <w:rPr>
          <w:rStyle w:val="Emphasis"/>
          <w:iCs/>
        </w:rPr>
      </w:pPr>
      <w:r w:rsidRPr="005E1B17">
        <w:rPr>
          <w:rStyle w:val="Emphasis"/>
          <w:iCs/>
        </w:rPr>
        <w:t xml:space="preserve">Please describe the overall management of the project (administrative and scientific) during the period, highlighting any success factors and/or challenges that have arisen within the team and indicate how these challenges have been resolved. </w:t>
      </w:r>
    </w:p>
    <w:p w:rsidR="00FD32A6" w:rsidRPr="005E1B17" w:rsidRDefault="00FD32A6" w:rsidP="007A1B09">
      <w:pPr>
        <w:pStyle w:val="BodyText"/>
        <w:rPr>
          <w:rStyle w:val="Emphasis"/>
          <w:iCs/>
        </w:rPr>
      </w:pPr>
      <w:r w:rsidRPr="005E1B17">
        <w:rPr>
          <w:rStyle w:val="Emphasis"/>
          <w:iCs/>
        </w:rPr>
        <w:t>Include information on face to face meetings for project/work packages.</w:t>
      </w:r>
    </w:p>
    <w:p w:rsidR="00FD32A6" w:rsidRPr="005E1B17" w:rsidRDefault="00FD32A6" w:rsidP="007A1B09">
      <w:pPr>
        <w:pStyle w:val="BodyText"/>
        <w:rPr>
          <w:rStyle w:val="Emphasis"/>
          <w:iCs/>
        </w:rPr>
      </w:pPr>
    </w:p>
    <w:p w:rsidR="00FD32A6" w:rsidRPr="005E1B17" w:rsidRDefault="00FD32A6" w:rsidP="007A1B09">
      <w:pPr>
        <w:pStyle w:val="BodyText"/>
        <w:rPr>
          <w:rStyle w:val="Emphasis"/>
          <w:iCs/>
        </w:rPr>
      </w:pPr>
      <w:r w:rsidRPr="005E1B17">
        <w:rPr>
          <w:rStyle w:val="Emphasis"/>
          <w:iCs/>
        </w:rPr>
        <w:t xml:space="preserve">Please indicate if any interactions, synergies with other IMI projects or any other relevant programmes occurred during the period. </w:t>
      </w:r>
    </w:p>
    <w:p w:rsidR="00FD32A6" w:rsidRPr="005E1B17" w:rsidRDefault="00FD32A6" w:rsidP="007A1B09">
      <w:pPr>
        <w:pStyle w:val="BodyText"/>
        <w:rPr>
          <w:rStyle w:val="Emphasis"/>
          <w:iCs/>
        </w:rPr>
      </w:pPr>
    </w:p>
    <w:p w:rsidR="005E1B17" w:rsidRDefault="00FD32A6" w:rsidP="007A1B09">
      <w:pPr>
        <w:pStyle w:val="BodyText"/>
        <w:rPr>
          <w:rStyle w:val="Emphasis"/>
          <w:iCs/>
        </w:rPr>
      </w:pPr>
      <w:r w:rsidRPr="005E1B17">
        <w:rPr>
          <w:rStyle w:val="Emphasis"/>
          <w:iCs/>
        </w:rPr>
        <w:t>Please describe if any interactions with relevant stakeholders occurred during the period including Regulators, Health Technology Assessment Bodies and patients’ organisations.</w:t>
      </w:r>
    </w:p>
    <w:p w:rsidR="00FD32A6" w:rsidRPr="005E1B17" w:rsidRDefault="00FD32A6" w:rsidP="007A1B09">
      <w:pPr>
        <w:pStyle w:val="BodyText"/>
        <w:rPr>
          <w:rStyle w:val="Emphasis"/>
          <w:iCs/>
        </w:rPr>
      </w:pPr>
      <w:r w:rsidRPr="005E1B17">
        <w:rPr>
          <w:rStyle w:val="Emphasis"/>
          <w:iCs/>
        </w:rPr>
        <w:br/>
        <w:t xml:space="preserve">Please comment on the aspects related to the public private partnership (PPP) during the period </w:t>
      </w:r>
      <w:r w:rsidRPr="005E1B17">
        <w:rPr>
          <w:rStyle w:val="Emphasis"/>
          <w:iCs/>
        </w:rPr>
        <w:br/>
        <w:t>i.e. added value of the PPP collaboration on the project or leverage effect if any.</w:t>
      </w:r>
    </w:p>
    <w:p w:rsidR="00F76961" w:rsidRPr="005E1B17" w:rsidRDefault="00FD32A6" w:rsidP="007A1B09">
      <w:pPr>
        <w:pStyle w:val="BodyText"/>
        <w:rPr>
          <w:rStyle w:val="Emphasis"/>
          <w:iCs/>
        </w:rPr>
      </w:pPr>
      <w:r w:rsidRPr="005E1B17">
        <w:rPr>
          <w:rStyle w:val="Emphasis"/>
          <w:iCs/>
        </w:rPr>
        <w:t>Include any change in the partnership.</w:t>
      </w:r>
    </w:p>
    <w:p w:rsidR="00F76961" w:rsidRPr="006620BF" w:rsidRDefault="00F76961" w:rsidP="00F76961">
      <w:pPr>
        <w:pStyle w:val="Heading2"/>
      </w:pPr>
      <w:bookmarkStart w:id="26" w:name="_Toc461027726"/>
      <w:bookmarkStart w:id="27" w:name="_Toc463360635"/>
      <w:r w:rsidRPr="006620BF">
        <w:lastRenderedPageBreak/>
        <w:t>Follow-up of recommendations and comments from previous review(s) (if applicable)</w:t>
      </w:r>
      <w:bookmarkEnd w:id="26"/>
      <w:bookmarkEnd w:id="27"/>
      <w:r w:rsidRPr="006620BF">
        <w:t xml:space="preserve"> </w:t>
      </w:r>
    </w:p>
    <w:p w:rsidR="00F76961" w:rsidRPr="000179D2" w:rsidRDefault="00F76961" w:rsidP="00F76961">
      <w:pPr>
        <w:pStyle w:val="BodyText"/>
        <w:rPr>
          <w:lang w:val="en-US"/>
        </w:rPr>
      </w:pPr>
      <w:r w:rsidRPr="000179D2">
        <w:rPr>
          <w:rStyle w:val="Emphasis"/>
          <w:iCs/>
        </w:rPr>
        <w:t>Include in this section the list of recommendations and comments from previous reviews and give information on how they have been followed up.</w:t>
      </w:r>
      <w:bookmarkStart w:id="28" w:name="_Toc461027727"/>
    </w:p>
    <w:p w:rsidR="00F76961" w:rsidRPr="006620BF" w:rsidRDefault="00F76961" w:rsidP="00F76961">
      <w:pPr>
        <w:pStyle w:val="Heading2"/>
        <w:rPr>
          <w:rStyle w:val="Emphasis"/>
          <w:rFonts w:cs="Arial"/>
          <w:i w:val="0"/>
          <w:iCs w:val="0"/>
        </w:rPr>
      </w:pPr>
      <w:bookmarkStart w:id="29" w:name="_Toc463360636"/>
      <w:r w:rsidRPr="006620BF">
        <w:t>Project plan for the remaining reporting periods</w:t>
      </w:r>
      <w:bookmarkEnd w:id="28"/>
      <w:bookmarkEnd w:id="29"/>
    </w:p>
    <w:p w:rsidR="00F76961" w:rsidRPr="000179D2" w:rsidRDefault="00F76961" w:rsidP="00F76961">
      <w:pPr>
        <w:pStyle w:val="BodyText"/>
        <w:spacing w:before="120" w:after="120"/>
        <w:rPr>
          <w:rStyle w:val="Emphasis"/>
          <w:iCs/>
        </w:rPr>
      </w:pPr>
      <w:r w:rsidRPr="000179D2">
        <w:rPr>
          <w:rStyle w:val="Emphasis"/>
          <w:iCs/>
        </w:rPr>
        <w:t xml:space="preserve">Please summarise the next steps, including major changes to the project and provide a schematic outline of all milestones and deliverables for the upcoming reporting periods, using, for instance, a Gantt chart or a table.  This should include milestones and deliverables delayed from this period and previous periods (as in table 2.1) with new due dates. </w:t>
      </w:r>
    </w:p>
    <w:p w:rsidR="00F76961" w:rsidRPr="000179D2" w:rsidRDefault="00F76961" w:rsidP="00F76961">
      <w:pPr>
        <w:pStyle w:val="BodyText"/>
        <w:spacing w:before="120" w:after="120"/>
        <w:rPr>
          <w:rStyle w:val="Emphasis"/>
          <w:iCs/>
        </w:rPr>
      </w:pPr>
      <w:r w:rsidRPr="000179D2">
        <w:rPr>
          <w:rStyle w:val="Emphasis"/>
          <w:iCs/>
        </w:rPr>
        <w:t>At this stage of the project, please indicate if any action has been taken to ensure the sustainability beyond the end of the project.</w:t>
      </w:r>
    </w:p>
    <w:p w:rsidR="00F76961" w:rsidRPr="006620BF" w:rsidRDefault="00F76961" w:rsidP="00C522AB">
      <w:pPr>
        <w:pStyle w:val="Heading2"/>
      </w:pPr>
      <w:bookmarkStart w:id="30" w:name="_Toc461027728"/>
      <w:bookmarkStart w:id="31" w:name="_Toc463360637"/>
      <w:r w:rsidRPr="006620BF">
        <w:t>Risk assessment</w:t>
      </w:r>
      <w:r w:rsidRPr="00C522AB">
        <w:rPr>
          <w:lang w:val="sv-SE"/>
        </w:rPr>
        <w:t>, when appropriate</w:t>
      </w:r>
      <w:bookmarkEnd w:id="30"/>
      <w:bookmarkEnd w:id="31"/>
      <w:r w:rsidRPr="006620BF">
        <w:t xml:space="preserve"> </w:t>
      </w:r>
    </w:p>
    <w:p w:rsidR="00F76961" w:rsidRPr="005E1B17" w:rsidRDefault="00F76961" w:rsidP="00F76961">
      <w:pPr>
        <w:pStyle w:val="BodyText"/>
        <w:rPr>
          <w:rStyle w:val="Emphasis"/>
          <w:rFonts w:cs="Arial"/>
          <w:i w:val="0"/>
          <w:szCs w:val="20"/>
        </w:rPr>
      </w:pPr>
      <w:r w:rsidRPr="005E1B17">
        <w:rPr>
          <w:i/>
        </w:rPr>
        <w:t>Please fill-in the table outlining key risks identified for the upcoming reporting periods and related mitigation plan.  Please take into account in your risk assessment the continued relevance of the objectives and breakthrough potential</w:t>
      </w:r>
      <w:r w:rsidRPr="005E1B17">
        <w:rPr>
          <w:rStyle w:val="Emphasis"/>
          <w:rFonts w:cs="Arial"/>
          <w:i w:val="0"/>
          <w:szCs w:val="20"/>
        </w:rPr>
        <w:t>.</w:t>
      </w:r>
    </w:p>
    <w:p w:rsidR="000179D2" w:rsidRDefault="000179D2" w:rsidP="00F76961">
      <w:pPr>
        <w:pStyle w:val="BodyText"/>
        <w:rPr>
          <w:rStyle w:val="Emphasis"/>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273"/>
        <w:gridCol w:w="1193"/>
        <w:gridCol w:w="1701"/>
        <w:gridCol w:w="1637"/>
        <w:gridCol w:w="839"/>
        <w:gridCol w:w="785"/>
      </w:tblGrid>
      <w:tr w:rsidR="00F76961" w:rsidRPr="006620BF" w:rsidTr="006D258A">
        <w:tc>
          <w:tcPr>
            <w:tcW w:w="1890" w:type="dxa"/>
            <w:shd w:val="clear" w:color="auto" w:fill="007540"/>
          </w:tcPr>
          <w:p w:rsidR="00F76961" w:rsidRPr="006620BF" w:rsidRDefault="00F76961" w:rsidP="0029226A">
            <w:pPr>
              <w:spacing w:after="0"/>
              <w:rPr>
                <w:rFonts w:cs="Arial"/>
                <w:b/>
                <w:bCs/>
                <w:color w:val="FFFFFF"/>
                <w:szCs w:val="20"/>
              </w:rPr>
            </w:pPr>
            <w:r w:rsidRPr="006620BF">
              <w:rPr>
                <w:rFonts w:cs="Arial"/>
                <w:b/>
                <w:bCs/>
                <w:color w:val="FFFFFF"/>
                <w:szCs w:val="20"/>
              </w:rPr>
              <w:t>Project Risk / Issue</w:t>
            </w:r>
          </w:p>
        </w:tc>
        <w:tc>
          <w:tcPr>
            <w:tcW w:w="1273" w:type="dxa"/>
            <w:shd w:val="clear" w:color="auto" w:fill="007540"/>
          </w:tcPr>
          <w:p w:rsidR="00F76961" w:rsidRPr="006620BF" w:rsidRDefault="00F76961" w:rsidP="0029226A">
            <w:pPr>
              <w:spacing w:after="0"/>
              <w:rPr>
                <w:rFonts w:cs="Arial"/>
                <w:b/>
                <w:bCs/>
                <w:color w:val="FFFFFF"/>
                <w:szCs w:val="20"/>
              </w:rPr>
            </w:pPr>
            <w:r w:rsidRPr="006620BF">
              <w:rPr>
                <w:rFonts w:cs="Arial"/>
                <w:b/>
                <w:bCs/>
                <w:color w:val="FFFFFF"/>
                <w:szCs w:val="20"/>
              </w:rPr>
              <w:t xml:space="preserve">Probability </w:t>
            </w:r>
          </w:p>
          <w:p w:rsidR="00F76961" w:rsidRPr="006620BF" w:rsidRDefault="00F76961" w:rsidP="0029226A">
            <w:pPr>
              <w:spacing w:after="0"/>
              <w:rPr>
                <w:rFonts w:cs="Arial"/>
                <w:b/>
                <w:bCs/>
                <w:color w:val="FFFFFF"/>
                <w:szCs w:val="20"/>
              </w:rPr>
            </w:pPr>
            <w:r w:rsidRPr="006620BF">
              <w:rPr>
                <w:rFonts w:cs="Arial"/>
                <w:b/>
                <w:bCs/>
                <w:color w:val="FFFFFF"/>
                <w:szCs w:val="20"/>
              </w:rPr>
              <w:t>VH/H/M/L</w:t>
            </w:r>
          </w:p>
        </w:tc>
        <w:tc>
          <w:tcPr>
            <w:tcW w:w="1193" w:type="dxa"/>
            <w:shd w:val="clear" w:color="auto" w:fill="007540"/>
          </w:tcPr>
          <w:p w:rsidR="00F76961" w:rsidRPr="006620BF" w:rsidRDefault="00F76961" w:rsidP="0029226A">
            <w:pPr>
              <w:spacing w:after="0"/>
              <w:rPr>
                <w:rFonts w:cs="Arial"/>
                <w:b/>
                <w:bCs/>
                <w:color w:val="FFFFFF"/>
                <w:szCs w:val="20"/>
                <w:lang w:val="pt-PT"/>
              </w:rPr>
            </w:pPr>
            <w:r w:rsidRPr="006620BF">
              <w:rPr>
                <w:rFonts w:cs="Arial"/>
                <w:b/>
                <w:bCs/>
                <w:color w:val="FFFFFF"/>
                <w:szCs w:val="20"/>
                <w:lang w:val="pt-PT"/>
              </w:rPr>
              <w:t>Impact</w:t>
            </w:r>
          </w:p>
          <w:p w:rsidR="00F76961" w:rsidRPr="006620BF" w:rsidRDefault="00F76961" w:rsidP="0029226A">
            <w:pPr>
              <w:spacing w:after="0"/>
              <w:rPr>
                <w:rFonts w:cs="Arial"/>
                <w:b/>
                <w:bCs/>
                <w:color w:val="FFFFFF"/>
                <w:szCs w:val="20"/>
                <w:lang w:val="pt-PT"/>
              </w:rPr>
            </w:pPr>
            <w:r w:rsidRPr="006620BF">
              <w:rPr>
                <w:rFonts w:cs="Arial"/>
                <w:b/>
                <w:bCs/>
                <w:color w:val="FFFFFF"/>
                <w:szCs w:val="20"/>
                <w:lang w:val="pt-PT"/>
              </w:rPr>
              <w:t>VH/H/M/L</w:t>
            </w:r>
          </w:p>
        </w:tc>
        <w:tc>
          <w:tcPr>
            <w:tcW w:w="1701" w:type="dxa"/>
            <w:shd w:val="clear" w:color="auto" w:fill="007540"/>
          </w:tcPr>
          <w:p w:rsidR="00F76961" w:rsidRPr="006620BF" w:rsidRDefault="00F76961" w:rsidP="0029226A">
            <w:pPr>
              <w:spacing w:after="0"/>
              <w:rPr>
                <w:rFonts w:cs="Arial"/>
                <w:b/>
                <w:bCs/>
                <w:color w:val="FFFFFF"/>
                <w:szCs w:val="20"/>
              </w:rPr>
            </w:pPr>
            <w:r w:rsidRPr="006620BF">
              <w:rPr>
                <w:rFonts w:cs="Arial"/>
                <w:b/>
                <w:bCs/>
                <w:color w:val="FFFFFF"/>
                <w:szCs w:val="20"/>
              </w:rPr>
              <w:t>Mitigation plan</w:t>
            </w:r>
          </w:p>
        </w:tc>
        <w:tc>
          <w:tcPr>
            <w:tcW w:w="1637" w:type="dxa"/>
            <w:shd w:val="clear" w:color="auto" w:fill="007540"/>
          </w:tcPr>
          <w:p w:rsidR="00F76961" w:rsidRPr="006620BF" w:rsidRDefault="00F76961" w:rsidP="0029226A">
            <w:pPr>
              <w:spacing w:after="0"/>
              <w:rPr>
                <w:rFonts w:cs="Arial"/>
                <w:b/>
                <w:bCs/>
                <w:color w:val="FFFFFF"/>
                <w:szCs w:val="20"/>
              </w:rPr>
            </w:pPr>
            <w:r w:rsidRPr="006620BF">
              <w:rPr>
                <w:rFonts w:cs="Arial"/>
                <w:b/>
                <w:bCs/>
                <w:color w:val="FFFFFF"/>
                <w:szCs w:val="20"/>
              </w:rPr>
              <w:t>Responsible Participant</w:t>
            </w:r>
          </w:p>
        </w:tc>
        <w:tc>
          <w:tcPr>
            <w:tcW w:w="809" w:type="dxa"/>
            <w:shd w:val="clear" w:color="auto" w:fill="007540"/>
          </w:tcPr>
          <w:p w:rsidR="00F76961" w:rsidRPr="006620BF" w:rsidRDefault="00F76961" w:rsidP="0029226A">
            <w:pPr>
              <w:spacing w:after="0"/>
              <w:rPr>
                <w:rFonts w:cs="Arial"/>
                <w:b/>
                <w:bCs/>
                <w:color w:val="FFFFFF"/>
                <w:szCs w:val="20"/>
              </w:rPr>
            </w:pPr>
            <w:r w:rsidRPr="006620BF">
              <w:rPr>
                <w:rFonts w:cs="Arial"/>
                <w:b/>
                <w:bCs/>
                <w:color w:val="FFFFFF"/>
                <w:szCs w:val="20"/>
              </w:rPr>
              <w:t>Action to be taken</w:t>
            </w:r>
          </w:p>
        </w:tc>
        <w:tc>
          <w:tcPr>
            <w:tcW w:w="785" w:type="dxa"/>
            <w:shd w:val="clear" w:color="auto" w:fill="007540"/>
          </w:tcPr>
          <w:p w:rsidR="00F76961" w:rsidRPr="006620BF" w:rsidRDefault="00F76961" w:rsidP="0029226A">
            <w:pPr>
              <w:spacing w:after="0"/>
              <w:rPr>
                <w:rFonts w:cs="Arial"/>
                <w:b/>
                <w:bCs/>
                <w:color w:val="FFFFFF"/>
                <w:szCs w:val="20"/>
              </w:rPr>
            </w:pPr>
            <w:r w:rsidRPr="006620BF">
              <w:rPr>
                <w:rFonts w:cs="Arial"/>
                <w:b/>
                <w:bCs/>
                <w:color w:val="FFFFFF"/>
                <w:szCs w:val="20"/>
              </w:rPr>
              <w:t>Due Date</w:t>
            </w:r>
          </w:p>
        </w:tc>
      </w:tr>
      <w:tr w:rsidR="00F76961" w:rsidRPr="006620BF" w:rsidTr="006D258A">
        <w:tc>
          <w:tcPr>
            <w:tcW w:w="1890" w:type="dxa"/>
            <w:shd w:val="clear" w:color="auto" w:fill="E6EBCE"/>
          </w:tcPr>
          <w:p w:rsidR="00F76961" w:rsidRPr="006620BF" w:rsidRDefault="00F76961" w:rsidP="0029226A">
            <w:pPr>
              <w:spacing w:after="0"/>
              <w:rPr>
                <w:rFonts w:cs="Arial"/>
                <w:b/>
                <w:bCs/>
                <w:szCs w:val="20"/>
              </w:rPr>
            </w:pPr>
          </w:p>
        </w:tc>
        <w:tc>
          <w:tcPr>
            <w:tcW w:w="1273" w:type="dxa"/>
            <w:shd w:val="clear" w:color="auto" w:fill="E6EBCE"/>
          </w:tcPr>
          <w:p w:rsidR="00F76961" w:rsidRPr="006620BF" w:rsidRDefault="00F76961" w:rsidP="0029226A">
            <w:pPr>
              <w:spacing w:after="0"/>
              <w:rPr>
                <w:rFonts w:cs="Arial"/>
                <w:szCs w:val="20"/>
              </w:rPr>
            </w:pPr>
          </w:p>
        </w:tc>
        <w:tc>
          <w:tcPr>
            <w:tcW w:w="1193" w:type="dxa"/>
            <w:shd w:val="clear" w:color="auto" w:fill="E6EBCE"/>
          </w:tcPr>
          <w:p w:rsidR="00F76961" w:rsidRPr="006620BF" w:rsidRDefault="00F76961" w:rsidP="0029226A">
            <w:pPr>
              <w:spacing w:after="0"/>
              <w:rPr>
                <w:rFonts w:cs="Arial"/>
                <w:szCs w:val="20"/>
              </w:rPr>
            </w:pPr>
          </w:p>
        </w:tc>
        <w:tc>
          <w:tcPr>
            <w:tcW w:w="1701" w:type="dxa"/>
            <w:shd w:val="clear" w:color="auto" w:fill="E6EBCE"/>
          </w:tcPr>
          <w:p w:rsidR="00F76961" w:rsidRPr="006620BF" w:rsidRDefault="00F76961" w:rsidP="0029226A">
            <w:pPr>
              <w:spacing w:after="0"/>
              <w:rPr>
                <w:rFonts w:cs="Arial"/>
                <w:szCs w:val="20"/>
              </w:rPr>
            </w:pPr>
          </w:p>
        </w:tc>
        <w:tc>
          <w:tcPr>
            <w:tcW w:w="1637" w:type="dxa"/>
            <w:shd w:val="clear" w:color="auto" w:fill="E6EBCE"/>
          </w:tcPr>
          <w:p w:rsidR="00F76961" w:rsidRPr="006620BF" w:rsidRDefault="00F76961" w:rsidP="0029226A">
            <w:pPr>
              <w:spacing w:after="0"/>
              <w:rPr>
                <w:rFonts w:cs="Arial"/>
                <w:szCs w:val="20"/>
              </w:rPr>
            </w:pPr>
          </w:p>
        </w:tc>
        <w:tc>
          <w:tcPr>
            <w:tcW w:w="809" w:type="dxa"/>
            <w:shd w:val="clear" w:color="auto" w:fill="E6EBCE"/>
          </w:tcPr>
          <w:p w:rsidR="00F76961" w:rsidRPr="006620BF" w:rsidRDefault="00F76961" w:rsidP="0029226A">
            <w:pPr>
              <w:spacing w:after="0"/>
              <w:rPr>
                <w:rFonts w:cs="Arial"/>
                <w:szCs w:val="20"/>
              </w:rPr>
            </w:pPr>
          </w:p>
        </w:tc>
        <w:tc>
          <w:tcPr>
            <w:tcW w:w="785" w:type="dxa"/>
            <w:shd w:val="clear" w:color="auto" w:fill="E6EBCE"/>
          </w:tcPr>
          <w:p w:rsidR="00F76961" w:rsidRPr="006620BF" w:rsidRDefault="00F76961" w:rsidP="0029226A">
            <w:pPr>
              <w:spacing w:after="0"/>
              <w:rPr>
                <w:rFonts w:cs="Arial"/>
                <w:szCs w:val="20"/>
              </w:rPr>
            </w:pPr>
          </w:p>
        </w:tc>
      </w:tr>
      <w:tr w:rsidR="00F76961" w:rsidRPr="006620BF" w:rsidTr="006D258A">
        <w:tc>
          <w:tcPr>
            <w:tcW w:w="1890" w:type="dxa"/>
          </w:tcPr>
          <w:p w:rsidR="00F76961" w:rsidRPr="006620BF" w:rsidRDefault="00F76961" w:rsidP="0029226A">
            <w:pPr>
              <w:spacing w:after="0"/>
              <w:rPr>
                <w:rFonts w:cs="Arial"/>
                <w:b/>
                <w:bCs/>
                <w:szCs w:val="20"/>
              </w:rPr>
            </w:pPr>
          </w:p>
        </w:tc>
        <w:tc>
          <w:tcPr>
            <w:tcW w:w="1273" w:type="dxa"/>
          </w:tcPr>
          <w:p w:rsidR="00F76961" w:rsidRPr="006620BF" w:rsidRDefault="00F76961" w:rsidP="0029226A">
            <w:pPr>
              <w:spacing w:after="0"/>
              <w:rPr>
                <w:rFonts w:cs="Arial"/>
                <w:szCs w:val="20"/>
              </w:rPr>
            </w:pPr>
          </w:p>
        </w:tc>
        <w:tc>
          <w:tcPr>
            <w:tcW w:w="1193" w:type="dxa"/>
          </w:tcPr>
          <w:p w:rsidR="00F76961" w:rsidRPr="006620BF" w:rsidRDefault="00F76961" w:rsidP="0029226A">
            <w:pPr>
              <w:spacing w:after="0"/>
              <w:rPr>
                <w:rFonts w:cs="Arial"/>
                <w:szCs w:val="20"/>
              </w:rPr>
            </w:pPr>
          </w:p>
        </w:tc>
        <w:tc>
          <w:tcPr>
            <w:tcW w:w="1701" w:type="dxa"/>
          </w:tcPr>
          <w:p w:rsidR="00F76961" w:rsidRPr="006620BF" w:rsidRDefault="00F76961" w:rsidP="0029226A">
            <w:pPr>
              <w:spacing w:after="0"/>
              <w:rPr>
                <w:rFonts w:cs="Arial"/>
                <w:szCs w:val="20"/>
              </w:rPr>
            </w:pPr>
          </w:p>
        </w:tc>
        <w:tc>
          <w:tcPr>
            <w:tcW w:w="1637" w:type="dxa"/>
          </w:tcPr>
          <w:p w:rsidR="00F76961" w:rsidRPr="006620BF" w:rsidRDefault="00F76961" w:rsidP="0029226A">
            <w:pPr>
              <w:spacing w:after="0"/>
              <w:rPr>
                <w:rFonts w:cs="Arial"/>
                <w:szCs w:val="20"/>
              </w:rPr>
            </w:pPr>
          </w:p>
        </w:tc>
        <w:tc>
          <w:tcPr>
            <w:tcW w:w="809" w:type="dxa"/>
          </w:tcPr>
          <w:p w:rsidR="00F76961" w:rsidRPr="006620BF" w:rsidRDefault="00F76961" w:rsidP="0029226A">
            <w:pPr>
              <w:spacing w:after="0"/>
              <w:rPr>
                <w:rFonts w:cs="Arial"/>
                <w:szCs w:val="20"/>
              </w:rPr>
            </w:pPr>
          </w:p>
        </w:tc>
        <w:tc>
          <w:tcPr>
            <w:tcW w:w="785" w:type="dxa"/>
          </w:tcPr>
          <w:p w:rsidR="00F76961" w:rsidRPr="006620BF" w:rsidRDefault="00F76961" w:rsidP="0029226A">
            <w:pPr>
              <w:spacing w:after="0"/>
              <w:rPr>
                <w:rFonts w:cs="Arial"/>
                <w:szCs w:val="20"/>
              </w:rPr>
            </w:pPr>
          </w:p>
        </w:tc>
      </w:tr>
      <w:tr w:rsidR="00F76961" w:rsidRPr="006620BF" w:rsidTr="006D258A">
        <w:tc>
          <w:tcPr>
            <w:tcW w:w="1890" w:type="dxa"/>
            <w:shd w:val="clear" w:color="auto" w:fill="E6EBCE"/>
          </w:tcPr>
          <w:p w:rsidR="00F76961" w:rsidRPr="006620BF" w:rsidRDefault="00F76961" w:rsidP="0029226A">
            <w:pPr>
              <w:spacing w:after="0"/>
              <w:rPr>
                <w:rFonts w:cs="Arial"/>
                <w:b/>
                <w:bCs/>
                <w:szCs w:val="20"/>
              </w:rPr>
            </w:pPr>
          </w:p>
        </w:tc>
        <w:tc>
          <w:tcPr>
            <w:tcW w:w="1273" w:type="dxa"/>
            <w:shd w:val="clear" w:color="auto" w:fill="E6EBCE"/>
          </w:tcPr>
          <w:p w:rsidR="00F76961" w:rsidRPr="006620BF" w:rsidRDefault="00F76961" w:rsidP="0029226A">
            <w:pPr>
              <w:spacing w:after="0"/>
              <w:rPr>
                <w:rFonts w:cs="Arial"/>
                <w:szCs w:val="20"/>
              </w:rPr>
            </w:pPr>
          </w:p>
        </w:tc>
        <w:tc>
          <w:tcPr>
            <w:tcW w:w="1193" w:type="dxa"/>
            <w:shd w:val="clear" w:color="auto" w:fill="E6EBCE"/>
          </w:tcPr>
          <w:p w:rsidR="00F76961" w:rsidRPr="006620BF" w:rsidRDefault="00F76961" w:rsidP="0029226A">
            <w:pPr>
              <w:spacing w:after="0"/>
              <w:rPr>
                <w:rFonts w:cs="Arial"/>
                <w:szCs w:val="20"/>
              </w:rPr>
            </w:pPr>
          </w:p>
        </w:tc>
        <w:tc>
          <w:tcPr>
            <w:tcW w:w="1701" w:type="dxa"/>
            <w:shd w:val="clear" w:color="auto" w:fill="E6EBCE"/>
          </w:tcPr>
          <w:p w:rsidR="00F76961" w:rsidRPr="006620BF" w:rsidRDefault="00F76961" w:rsidP="0029226A">
            <w:pPr>
              <w:spacing w:after="0"/>
              <w:rPr>
                <w:rFonts w:cs="Arial"/>
                <w:szCs w:val="20"/>
              </w:rPr>
            </w:pPr>
          </w:p>
        </w:tc>
        <w:tc>
          <w:tcPr>
            <w:tcW w:w="1637" w:type="dxa"/>
            <w:shd w:val="clear" w:color="auto" w:fill="E6EBCE"/>
          </w:tcPr>
          <w:p w:rsidR="00F76961" w:rsidRPr="006620BF" w:rsidRDefault="00F76961" w:rsidP="0029226A">
            <w:pPr>
              <w:spacing w:after="0"/>
              <w:rPr>
                <w:rFonts w:cs="Arial"/>
                <w:szCs w:val="20"/>
              </w:rPr>
            </w:pPr>
          </w:p>
        </w:tc>
        <w:tc>
          <w:tcPr>
            <w:tcW w:w="809" w:type="dxa"/>
            <w:shd w:val="clear" w:color="auto" w:fill="E6EBCE"/>
          </w:tcPr>
          <w:p w:rsidR="00F76961" w:rsidRPr="006620BF" w:rsidRDefault="00F76961" w:rsidP="0029226A">
            <w:pPr>
              <w:spacing w:after="0"/>
              <w:rPr>
                <w:rFonts w:cs="Arial"/>
                <w:szCs w:val="20"/>
              </w:rPr>
            </w:pPr>
          </w:p>
        </w:tc>
        <w:tc>
          <w:tcPr>
            <w:tcW w:w="785" w:type="dxa"/>
            <w:shd w:val="clear" w:color="auto" w:fill="E6EBCE"/>
          </w:tcPr>
          <w:p w:rsidR="00F76961" w:rsidRPr="006620BF" w:rsidRDefault="00F76961" w:rsidP="0029226A">
            <w:pPr>
              <w:spacing w:after="0"/>
              <w:rPr>
                <w:rFonts w:cs="Arial"/>
                <w:szCs w:val="20"/>
              </w:rPr>
            </w:pPr>
          </w:p>
        </w:tc>
      </w:tr>
      <w:tr w:rsidR="00F76961" w:rsidRPr="006620BF" w:rsidTr="006D258A">
        <w:tc>
          <w:tcPr>
            <w:tcW w:w="1890" w:type="dxa"/>
          </w:tcPr>
          <w:p w:rsidR="00F76961" w:rsidRPr="006620BF" w:rsidRDefault="00F76961" w:rsidP="0029226A">
            <w:pPr>
              <w:spacing w:after="0"/>
              <w:rPr>
                <w:rFonts w:cs="Arial"/>
                <w:b/>
                <w:bCs/>
                <w:szCs w:val="20"/>
              </w:rPr>
            </w:pPr>
          </w:p>
        </w:tc>
        <w:tc>
          <w:tcPr>
            <w:tcW w:w="1273" w:type="dxa"/>
          </w:tcPr>
          <w:p w:rsidR="00F76961" w:rsidRPr="006620BF" w:rsidRDefault="00F76961" w:rsidP="0029226A">
            <w:pPr>
              <w:spacing w:after="0"/>
              <w:rPr>
                <w:rFonts w:cs="Arial"/>
                <w:szCs w:val="20"/>
              </w:rPr>
            </w:pPr>
          </w:p>
        </w:tc>
        <w:tc>
          <w:tcPr>
            <w:tcW w:w="1193" w:type="dxa"/>
          </w:tcPr>
          <w:p w:rsidR="00F76961" w:rsidRPr="006620BF" w:rsidRDefault="00F76961" w:rsidP="0029226A">
            <w:pPr>
              <w:spacing w:after="0"/>
              <w:rPr>
                <w:rFonts w:cs="Arial"/>
                <w:szCs w:val="20"/>
              </w:rPr>
            </w:pPr>
          </w:p>
        </w:tc>
        <w:tc>
          <w:tcPr>
            <w:tcW w:w="1701" w:type="dxa"/>
          </w:tcPr>
          <w:p w:rsidR="00F76961" w:rsidRPr="006620BF" w:rsidRDefault="00F76961" w:rsidP="0029226A">
            <w:pPr>
              <w:spacing w:after="0"/>
              <w:rPr>
                <w:rFonts w:cs="Arial"/>
                <w:szCs w:val="20"/>
              </w:rPr>
            </w:pPr>
          </w:p>
        </w:tc>
        <w:tc>
          <w:tcPr>
            <w:tcW w:w="1637" w:type="dxa"/>
          </w:tcPr>
          <w:p w:rsidR="00F76961" w:rsidRPr="006620BF" w:rsidRDefault="00F76961" w:rsidP="0029226A">
            <w:pPr>
              <w:spacing w:after="0"/>
              <w:rPr>
                <w:rFonts w:cs="Arial"/>
                <w:szCs w:val="20"/>
              </w:rPr>
            </w:pPr>
          </w:p>
        </w:tc>
        <w:tc>
          <w:tcPr>
            <w:tcW w:w="809" w:type="dxa"/>
          </w:tcPr>
          <w:p w:rsidR="00F76961" w:rsidRPr="006620BF" w:rsidRDefault="00F76961" w:rsidP="0029226A">
            <w:pPr>
              <w:spacing w:after="0"/>
              <w:rPr>
                <w:rFonts w:cs="Arial"/>
                <w:szCs w:val="20"/>
              </w:rPr>
            </w:pPr>
          </w:p>
        </w:tc>
        <w:tc>
          <w:tcPr>
            <w:tcW w:w="785" w:type="dxa"/>
          </w:tcPr>
          <w:p w:rsidR="00F76961" w:rsidRPr="006620BF" w:rsidRDefault="00F76961" w:rsidP="0029226A">
            <w:pPr>
              <w:spacing w:after="0"/>
              <w:rPr>
                <w:rFonts w:cs="Arial"/>
                <w:szCs w:val="20"/>
              </w:rPr>
            </w:pPr>
          </w:p>
        </w:tc>
      </w:tr>
      <w:tr w:rsidR="00F76961" w:rsidRPr="006620BF" w:rsidTr="006D258A">
        <w:tc>
          <w:tcPr>
            <w:tcW w:w="1890" w:type="dxa"/>
            <w:shd w:val="clear" w:color="auto" w:fill="E6EBCE"/>
          </w:tcPr>
          <w:p w:rsidR="00F76961" w:rsidRPr="006620BF" w:rsidRDefault="00F76961" w:rsidP="0029226A">
            <w:pPr>
              <w:spacing w:after="0"/>
              <w:rPr>
                <w:rFonts w:cs="Arial"/>
                <w:b/>
                <w:bCs/>
                <w:szCs w:val="20"/>
              </w:rPr>
            </w:pPr>
          </w:p>
        </w:tc>
        <w:tc>
          <w:tcPr>
            <w:tcW w:w="1273" w:type="dxa"/>
            <w:shd w:val="clear" w:color="auto" w:fill="E6EBCE"/>
          </w:tcPr>
          <w:p w:rsidR="00F76961" w:rsidRPr="006620BF" w:rsidRDefault="00F76961" w:rsidP="0029226A">
            <w:pPr>
              <w:spacing w:after="0"/>
              <w:rPr>
                <w:rFonts w:cs="Arial"/>
                <w:szCs w:val="20"/>
              </w:rPr>
            </w:pPr>
          </w:p>
        </w:tc>
        <w:tc>
          <w:tcPr>
            <w:tcW w:w="1193" w:type="dxa"/>
            <w:shd w:val="clear" w:color="auto" w:fill="E6EBCE"/>
          </w:tcPr>
          <w:p w:rsidR="00F76961" w:rsidRPr="006620BF" w:rsidRDefault="00F76961" w:rsidP="0029226A">
            <w:pPr>
              <w:spacing w:after="0"/>
              <w:rPr>
                <w:rFonts w:cs="Arial"/>
                <w:szCs w:val="20"/>
              </w:rPr>
            </w:pPr>
          </w:p>
        </w:tc>
        <w:tc>
          <w:tcPr>
            <w:tcW w:w="1701" w:type="dxa"/>
            <w:shd w:val="clear" w:color="auto" w:fill="E6EBCE"/>
          </w:tcPr>
          <w:p w:rsidR="00F76961" w:rsidRPr="006620BF" w:rsidRDefault="00F76961" w:rsidP="0029226A">
            <w:pPr>
              <w:spacing w:after="0"/>
              <w:rPr>
                <w:rFonts w:cs="Arial"/>
                <w:szCs w:val="20"/>
              </w:rPr>
            </w:pPr>
          </w:p>
        </w:tc>
        <w:tc>
          <w:tcPr>
            <w:tcW w:w="1637" w:type="dxa"/>
            <w:shd w:val="clear" w:color="auto" w:fill="E6EBCE"/>
          </w:tcPr>
          <w:p w:rsidR="00F76961" w:rsidRPr="006620BF" w:rsidRDefault="00F76961" w:rsidP="0029226A">
            <w:pPr>
              <w:spacing w:after="0"/>
              <w:rPr>
                <w:rFonts w:cs="Arial"/>
                <w:szCs w:val="20"/>
              </w:rPr>
            </w:pPr>
          </w:p>
        </w:tc>
        <w:tc>
          <w:tcPr>
            <w:tcW w:w="809" w:type="dxa"/>
            <w:shd w:val="clear" w:color="auto" w:fill="E6EBCE"/>
          </w:tcPr>
          <w:p w:rsidR="00F76961" w:rsidRPr="006620BF" w:rsidRDefault="00F76961" w:rsidP="0029226A">
            <w:pPr>
              <w:spacing w:after="0"/>
              <w:rPr>
                <w:rFonts w:cs="Arial"/>
                <w:szCs w:val="20"/>
              </w:rPr>
            </w:pPr>
          </w:p>
        </w:tc>
        <w:tc>
          <w:tcPr>
            <w:tcW w:w="785" w:type="dxa"/>
            <w:shd w:val="clear" w:color="auto" w:fill="E6EBCE"/>
          </w:tcPr>
          <w:p w:rsidR="00F76961" w:rsidRPr="006620BF" w:rsidRDefault="00F76961" w:rsidP="0029226A">
            <w:pPr>
              <w:spacing w:after="0"/>
              <w:rPr>
                <w:rFonts w:cs="Arial"/>
                <w:szCs w:val="20"/>
              </w:rPr>
            </w:pPr>
          </w:p>
        </w:tc>
      </w:tr>
    </w:tbl>
    <w:p w:rsidR="00F76961" w:rsidRPr="000179D2" w:rsidRDefault="00F76961" w:rsidP="00F76961">
      <w:pPr>
        <w:pStyle w:val="BodyText"/>
        <w:rPr>
          <w:i/>
        </w:rPr>
      </w:pPr>
      <w:r w:rsidRPr="000179D2">
        <w:rPr>
          <w:i/>
        </w:rPr>
        <w:t>VH</w:t>
      </w:r>
      <w:r w:rsidR="00D81B1C">
        <w:rPr>
          <w:i/>
        </w:rPr>
        <w:t xml:space="preserve"> </w:t>
      </w:r>
      <w:r w:rsidRPr="000179D2">
        <w:rPr>
          <w:i/>
        </w:rPr>
        <w:t>= Very High, H = High, M = Medium, L = Low</w:t>
      </w:r>
    </w:p>
    <w:p w:rsidR="00FD7014" w:rsidRPr="00374FA4" w:rsidRDefault="00FD7014" w:rsidP="00FD7014">
      <w:pPr>
        <w:pStyle w:val="Heading1"/>
      </w:pPr>
      <w:bookmarkStart w:id="32" w:name="_Toc461027729"/>
      <w:bookmarkStart w:id="33" w:name="_Toc463360638"/>
      <w:r w:rsidRPr="006620BF">
        <w:t>Finance – Cost</w:t>
      </w:r>
      <w:bookmarkEnd w:id="32"/>
      <w:bookmarkEnd w:id="33"/>
    </w:p>
    <w:p w:rsidR="00FD7014" w:rsidRPr="006620BF" w:rsidRDefault="00FD7014" w:rsidP="00FD7014">
      <w:pPr>
        <w:pStyle w:val="Heading2"/>
      </w:pPr>
      <w:bookmarkStart w:id="34" w:name="_Toc461027730"/>
      <w:bookmarkStart w:id="35" w:name="_Toc463360639"/>
      <w:r w:rsidRPr="006620BF">
        <w:t>Cost summary</w:t>
      </w:r>
      <w:bookmarkEnd w:id="34"/>
      <w:bookmarkEnd w:id="35"/>
    </w:p>
    <w:p w:rsidR="00FD7014" w:rsidRPr="000179D2" w:rsidRDefault="00FD7014" w:rsidP="00FD7014">
      <w:pPr>
        <w:pStyle w:val="BodyText"/>
        <w:spacing w:before="120" w:after="120"/>
        <w:rPr>
          <w:rStyle w:val="Emphasis"/>
          <w:rFonts w:cs="Arial"/>
          <w:szCs w:val="20"/>
        </w:rPr>
      </w:pPr>
      <w:r w:rsidRPr="000179D2">
        <w:rPr>
          <w:rStyle w:val="Emphasis"/>
          <w:rFonts w:cs="Arial"/>
          <w:szCs w:val="20"/>
        </w:rPr>
        <w:t>Please provide a cost summary for the period by filling the following tables (one table by participant; for adjustment to previous periods a separate table should be added per adjusted period). This table can also be used to inform IMI that the personnel costs declared on the Form C are based on budgeted amounts (to be adjusted in the following reporting period).</w:t>
      </w:r>
    </w:p>
    <w:p w:rsidR="00FD7014" w:rsidRDefault="00FD7014" w:rsidP="00FD7014">
      <w:pPr>
        <w:pStyle w:val="BodyText"/>
        <w:spacing w:before="120" w:after="120"/>
        <w:rPr>
          <w:rStyle w:val="Emphasis"/>
          <w:rFonts w:cs="Arial"/>
          <w:szCs w:val="20"/>
        </w:rPr>
      </w:pPr>
      <w:r w:rsidRPr="000179D2">
        <w:rPr>
          <w:rStyle w:val="Emphasis"/>
          <w:rFonts w:cs="Arial"/>
          <w:szCs w:val="20"/>
        </w:rPr>
        <w:t>Any deviations from original budget should be highlighted and explanation given in section 5.2</w:t>
      </w:r>
      <w:r w:rsidRPr="006620BF">
        <w:rPr>
          <w:rStyle w:val="Emphasis"/>
          <w:rFonts w:cs="Arial"/>
          <w:szCs w:val="20"/>
        </w:rPr>
        <w:t>.</w:t>
      </w:r>
    </w:p>
    <w:p w:rsidR="0078647B" w:rsidRPr="006620BF" w:rsidRDefault="0078647B" w:rsidP="00FD7014">
      <w:pPr>
        <w:pStyle w:val="BodyText"/>
        <w:spacing w:before="120" w:after="120"/>
        <w:rPr>
          <w:rStyle w:val="Emphasis"/>
          <w:rFonts w:cs="Arial"/>
          <w:szCs w:val="20"/>
        </w:rPr>
      </w:pPr>
    </w:p>
    <w:p w:rsidR="00FD7014" w:rsidRPr="000179D2" w:rsidRDefault="00FD7014" w:rsidP="00D81B1C">
      <w:pPr>
        <w:pStyle w:val="BodyText"/>
        <w:numPr>
          <w:ilvl w:val="0"/>
          <w:numId w:val="36"/>
        </w:numPr>
        <w:spacing w:before="120" w:after="120"/>
        <w:rPr>
          <w:b/>
        </w:rPr>
      </w:pPr>
      <w:r w:rsidRPr="000179D2">
        <w:rPr>
          <w:b/>
        </w:rPr>
        <w:t>Reporting of costs incurred by IMI beneficiaries and third parties</w:t>
      </w:r>
    </w:p>
    <w:p w:rsidR="00FD7014" w:rsidRPr="000179D2" w:rsidRDefault="00FD7014" w:rsidP="00D30E09">
      <w:pPr>
        <w:pStyle w:val="BodyText"/>
        <w:rPr>
          <w:rStyle w:val="Emphasis"/>
          <w:iCs/>
        </w:rPr>
      </w:pPr>
      <w:r w:rsidRPr="000179D2">
        <w:rPr>
          <w:rStyle w:val="Emphasis"/>
          <w:iCs/>
        </w:rPr>
        <w:t xml:space="preserve">Please note that the table may also be used to report costs declared by participant special clause 11 (participant which are neither a beneficiary nor an EFPIA company).  For Partners receiving IMI JU funding: Personnel costs should be reported either as person months (PMs) or % full time equivalents (FTEs) and should be reported separately for each </w:t>
      </w:r>
      <w:r w:rsidR="001B043F">
        <w:rPr>
          <w:rStyle w:val="Emphasis"/>
          <w:iCs/>
        </w:rPr>
        <w:t>work package (</w:t>
      </w:r>
      <w:r w:rsidRPr="000179D2">
        <w:rPr>
          <w:rStyle w:val="Emphasis"/>
          <w:iCs/>
        </w:rPr>
        <w:t>WP</w:t>
      </w:r>
      <w:r w:rsidR="001B043F">
        <w:rPr>
          <w:rStyle w:val="Emphasis"/>
          <w:iCs/>
        </w:rPr>
        <w:t>)</w:t>
      </w:r>
      <w:r w:rsidRPr="000179D2">
        <w:rPr>
          <w:rStyle w:val="Emphasis"/>
          <w:iCs/>
        </w:rPr>
        <w:t>. Personnel costs should be reported per individual or at least job category (e.g. postdoc, professor etc.). For travel costs please include one line per travel including the name of the individual, date, place, purpose. If linked to dissemination this should be reflected in table 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2407"/>
        <w:gridCol w:w="1417"/>
        <w:gridCol w:w="3368"/>
      </w:tblGrid>
      <w:tr w:rsidR="00D30E09" w:rsidRPr="00D81B1C" w:rsidTr="006D258A">
        <w:trPr>
          <w:trHeight w:val="688"/>
        </w:trPr>
        <w:tc>
          <w:tcPr>
            <w:tcW w:w="9180" w:type="dxa"/>
            <w:gridSpan w:val="4"/>
            <w:shd w:val="clear" w:color="auto" w:fill="007540"/>
            <w:vAlign w:val="center"/>
          </w:tcPr>
          <w:p w:rsidR="00D30E09" w:rsidRPr="00D81B1C" w:rsidRDefault="00D30E09" w:rsidP="0029226A">
            <w:pPr>
              <w:spacing w:after="0"/>
              <w:jc w:val="center"/>
              <w:rPr>
                <w:rFonts w:cs="Arial"/>
                <w:b/>
                <w:smallCaps/>
                <w:szCs w:val="20"/>
              </w:rPr>
            </w:pPr>
            <w:r w:rsidRPr="00D81B1C">
              <w:rPr>
                <w:rFonts w:cs="Arial"/>
                <w:b/>
                <w:smallCaps/>
                <w:color w:val="FFFFFF" w:themeColor="background1"/>
                <w:szCs w:val="20"/>
              </w:rPr>
              <w:lastRenderedPageBreak/>
              <w:t xml:space="preserve">Table: Personnel and other major cost items including subcontracting </w:t>
            </w:r>
          </w:p>
        </w:tc>
      </w:tr>
      <w:tr w:rsidR="00D30E09" w:rsidRPr="00D81B1C" w:rsidTr="006D258A">
        <w:trPr>
          <w:trHeight w:val="390"/>
        </w:trPr>
        <w:tc>
          <w:tcPr>
            <w:tcW w:w="9180" w:type="dxa"/>
            <w:gridSpan w:val="4"/>
            <w:shd w:val="clear" w:color="auto" w:fill="007540"/>
          </w:tcPr>
          <w:p w:rsidR="00D30E09" w:rsidRPr="00D81B1C" w:rsidRDefault="00D30E09" w:rsidP="0029226A">
            <w:pPr>
              <w:spacing w:after="0"/>
              <w:rPr>
                <w:rFonts w:cs="Arial"/>
                <w:b/>
                <w:smallCaps/>
                <w:szCs w:val="20"/>
              </w:rPr>
            </w:pPr>
            <w:r w:rsidRPr="00D81B1C">
              <w:rPr>
                <w:rFonts w:cs="Arial"/>
                <w:b/>
                <w:color w:val="FFFFFF" w:themeColor="background1"/>
                <w:szCs w:val="20"/>
              </w:rPr>
              <w:t xml:space="preserve">[Beneficiary  number and name] –      [if applicable, adjustment to Period n] </w:t>
            </w:r>
          </w:p>
        </w:tc>
      </w:tr>
      <w:tr w:rsidR="00D30E09" w:rsidRPr="00D81B1C" w:rsidTr="006D258A">
        <w:trPr>
          <w:trHeight w:val="463"/>
        </w:trPr>
        <w:tc>
          <w:tcPr>
            <w:tcW w:w="1988" w:type="dxa"/>
            <w:shd w:val="clear" w:color="auto" w:fill="E6EBCE"/>
          </w:tcPr>
          <w:p w:rsidR="00D30E09" w:rsidRPr="00D81B1C" w:rsidRDefault="00D30E09" w:rsidP="0029226A">
            <w:pPr>
              <w:spacing w:after="0"/>
              <w:jc w:val="center"/>
              <w:rPr>
                <w:rFonts w:cs="Arial"/>
                <w:szCs w:val="20"/>
              </w:rPr>
            </w:pPr>
            <w:r w:rsidRPr="00D81B1C">
              <w:rPr>
                <w:rFonts w:cs="Arial"/>
                <w:szCs w:val="20"/>
              </w:rPr>
              <w:t>Work relevant to Work- Package(s)</w:t>
            </w:r>
          </w:p>
        </w:tc>
        <w:tc>
          <w:tcPr>
            <w:tcW w:w="2407" w:type="dxa"/>
            <w:shd w:val="clear" w:color="auto" w:fill="E6EBCE"/>
          </w:tcPr>
          <w:p w:rsidR="00D30E09" w:rsidRPr="00D81B1C" w:rsidRDefault="00D30E09" w:rsidP="0029226A">
            <w:pPr>
              <w:jc w:val="center"/>
              <w:rPr>
                <w:rFonts w:cs="Arial"/>
                <w:szCs w:val="20"/>
              </w:rPr>
            </w:pPr>
            <w:r w:rsidRPr="00D81B1C">
              <w:rPr>
                <w:rFonts w:cs="Arial"/>
                <w:szCs w:val="20"/>
              </w:rPr>
              <w:t>Item description</w:t>
            </w:r>
          </w:p>
        </w:tc>
        <w:tc>
          <w:tcPr>
            <w:tcW w:w="1417" w:type="dxa"/>
            <w:shd w:val="clear" w:color="auto" w:fill="E6EBCE"/>
          </w:tcPr>
          <w:p w:rsidR="00D30E09" w:rsidRPr="00D81B1C" w:rsidRDefault="00D30E09" w:rsidP="0029226A">
            <w:pPr>
              <w:jc w:val="center"/>
              <w:rPr>
                <w:rFonts w:cs="Arial"/>
                <w:i/>
                <w:szCs w:val="20"/>
              </w:rPr>
            </w:pPr>
            <w:r w:rsidRPr="00D81B1C">
              <w:rPr>
                <w:rFonts w:cs="Arial"/>
                <w:i/>
                <w:szCs w:val="20"/>
              </w:rPr>
              <w:t xml:space="preserve">Amount in € </w:t>
            </w:r>
          </w:p>
        </w:tc>
        <w:tc>
          <w:tcPr>
            <w:tcW w:w="3368" w:type="dxa"/>
            <w:shd w:val="clear" w:color="auto" w:fill="E6EBCE"/>
          </w:tcPr>
          <w:p w:rsidR="00D30E09" w:rsidRPr="00D81B1C" w:rsidRDefault="00D30E09" w:rsidP="0029226A">
            <w:pPr>
              <w:rPr>
                <w:rFonts w:cs="Arial"/>
                <w:i/>
                <w:szCs w:val="20"/>
              </w:rPr>
            </w:pPr>
            <w:r w:rsidRPr="00D81B1C">
              <w:rPr>
                <w:rFonts w:cs="Arial"/>
                <w:i/>
                <w:szCs w:val="20"/>
              </w:rPr>
              <w:t>Explanations of the use of resources (</w:t>
            </w:r>
            <w:r w:rsidRPr="00D81B1C">
              <w:rPr>
                <w:rFonts w:cs="Arial"/>
                <w:i/>
                <w:iCs/>
                <w:szCs w:val="20"/>
              </w:rPr>
              <w:t>should be clearly scientifically justified in relationship with specific tasks, deliverables and milestones in each work package)</w:t>
            </w:r>
          </w:p>
        </w:tc>
      </w:tr>
      <w:tr w:rsidR="00D30E09" w:rsidRPr="00D81B1C" w:rsidTr="006D258A">
        <w:trPr>
          <w:trHeight w:val="558"/>
        </w:trPr>
        <w:tc>
          <w:tcPr>
            <w:tcW w:w="1988" w:type="dxa"/>
          </w:tcPr>
          <w:p w:rsidR="00D30E09" w:rsidRPr="00D81B1C" w:rsidRDefault="00D30E09" w:rsidP="0029226A">
            <w:pPr>
              <w:jc w:val="both"/>
              <w:rPr>
                <w:rFonts w:cs="Arial"/>
                <w:i/>
                <w:szCs w:val="20"/>
              </w:rPr>
            </w:pPr>
            <w:r w:rsidRPr="00D81B1C">
              <w:rPr>
                <w:rFonts w:cs="Arial"/>
                <w:i/>
                <w:szCs w:val="20"/>
              </w:rPr>
              <w:t>e.g. WP1…</w:t>
            </w:r>
          </w:p>
        </w:tc>
        <w:tc>
          <w:tcPr>
            <w:tcW w:w="2407" w:type="dxa"/>
          </w:tcPr>
          <w:p w:rsidR="00D30E09" w:rsidRPr="00D81B1C" w:rsidRDefault="00D30E09" w:rsidP="0029226A">
            <w:pPr>
              <w:spacing w:after="0"/>
              <w:rPr>
                <w:rFonts w:cs="Arial"/>
                <w:b/>
                <w:szCs w:val="20"/>
              </w:rPr>
            </w:pPr>
            <w:r w:rsidRPr="00D81B1C">
              <w:rPr>
                <w:rFonts w:cs="Arial"/>
                <w:b/>
                <w:szCs w:val="20"/>
              </w:rPr>
              <w:t>Personnel direct costs</w:t>
            </w:r>
          </w:p>
        </w:tc>
        <w:tc>
          <w:tcPr>
            <w:tcW w:w="1417" w:type="dxa"/>
          </w:tcPr>
          <w:p w:rsidR="00D30E09" w:rsidRPr="00D81B1C" w:rsidRDefault="00D30E09" w:rsidP="0029226A">
            <w:pPr>
              <w:jc w:val="both"/>
              <w:rPr>
                <w:rFonts w:cs="Arial"/>
                <w:i/>
                <w:szCs w:val="20"/>
              </w:rPr>
            </w:pPr>
          </w:p>
        </w:tc>
        <w:tc>
          <w:tcPr>
            <w:tcW w:w="3368" w:type="dxa"/>
          </w:tcPr>
          <w:p w:rsidR="00D30E09" w:rsidRPr="00D81B1C" w:rsidRDefault="00D30E09" w:rsidP="0029226A">
            <w:pPr>
              <w:autoSpaceDE w:val="0"/>
              <w:autoSpaceDN w:val="0"/>
              <w:adjustRightInd w:val="0"/>
              <w:spacing w:after="0"/>
              <w:rPr>
                <w:rFonts w:cs="Arial"/>
                <w:i/>
                <w:szCs w:val="20"/>
              </w:rPr>
            </w:pPr>
            <w:r w:rsidRPr="00D81B1C">
              <w:rPr>
                <w:rFonts w:cs="Arial"/>
                <w:i/>
                <w:szCs w:val="20"/>
              </w:rPr>
              <w:t xml:space="preserve">e.g. </w:t>
            </w:r>
            <w:r w:rsidRPr="00D81B1C">
              <w:rPr>
                <w:rFonts w:cs="Arial"/>
                <w:i/>
                <w:szCs w:val="20"/>
              </w:rPr>
              <w:br/>
              <w:t xml:space="preserve">salaries of 1 postdoctoral student, 7PMs for task 1.1 in vitro assays; </w:t>
            </w:r>
          </w:p>
          <w:p w:rsidR="00D30E09" w:rsidRPr="00D81B1C" w:rsidRDefault="00D30E09" w:rsidP="0029226A">
            <w:pPr>
              <w:autoSpaceDE w:val="0"/>
              <w:autoSpaceDN w:val="0"/>
              <w:adjustRightInd w:val="0"/>
              <w:spacing w:after="0"/>
              <w:rPr>
                <w:rFonts w:cs="Arial"/>
                <w:i/>
                <w:szCs w:val="20"/>
              </w:rPr>
            </w:pPr>
            <w:r w:rsidRPr="00D81B1C">
              <w:rPr>
                <w:rFonts w:cs="Arial"/>
                <w:i/>
                <w:szCs w:val="20"/>
              </w:rPr>
              <w:t xml:space="preserve"> </w:t>
            </w:r>
          </w:p>
          <w:p w:rsidR="00D30E09" w:rsidRPr="00D81B1C" w:rsidRDefault="00D30E09" w:rsidP="0029226A">
            <w:pPr>
              <w:autoSpaceDE w:val="0"/>
              <w:autoSpaceDN w:val="0"/>
              <w:adjustRightInd w:val="0"/>
              <w:spacing w:after="0"/>
              <w:rPr>
                <w:rFonts w:cs="Arial"/>
                <w:i/>
                <w:szCs w:val="20"/>
              </w:rPr>
            </w:pPr>
            <w:r w:rsidRPr="00D81B1C">
              <w:rPr>
                <w:rFonts w:cs="Arial"/>
                <w:i/>
                <w:szCs w:val="20"/>
              </w:rPr>
              <w:t>1 postdoctoral student, 4PMs for task 1.2 statistical analysis</w:t>
            </w:r>
          </w:p>
          <w:p w:rsidR="00D30E09" w:rsidRPr="00D81B1C" w:rsidRDefault="00D30E09" w:rsidP="0029226A">
            <w:pPr>
              <w:autoSpaceDE w:val="0"/>
              <w:autoSpaceDN w:val="0"/>
              <w:adjustRightInd w:val="0"/>
              <w:spacing w:after="0"/>
              <w:rPr>
                <w:rFonts w:cs="Arial"/>
                <w:i/>
                <w:iCs/>
                <w:color w:val="000000"/>
                <w:szCs w:val="20"/>
                <w:lang w:eastAsia="en-GB"/>
              </w:rPr>
            </w:pPr>
            <w:r w:rsidRPr="00D81B1C">
              <w:rPr>
                <w:rFonts w:cs="Arial"/>
                <w:i/>
                <w:szCs w:val="20"/>
              </w:rPr>
              <w:t>1 full professor 0.4 PM coordination and supervising of activities of task 1.4</w:t>
            </w:r>
          </w:p>
        </w:tc>
      </w:tr>
      <w:tr w:rsidR="00D30E09" w:rsidRPr="00D81B1C" w:rsidTr="006D258A">
        <w:trPr>
          <w:trHeight w:val="558"/>
        </w:trPr>
        <w:tc>
          <w:tcPr>
            <w:tcW w:w="1988" w:type="dxa"/>
            <w:shd w:val="clear" w:color="auto" w:fill="E6EBCE"/>
          </w:tcPr>
          <w:p w:rsidR="00D30E09" w:rsidRPr="00D81B1C" w:rsidRDefault="00D30E09" w:rsidP="0029226A">
            <w:pPr>
              <w:jc w:val="both"/>
              <w:rPr>
                <w:rFonts w:cs="Arial"/>
                <w:szCs w:val="20"/>
              </w:rPr>
            </w:pPr>
            <w:r w:rsidRPr="00D81B1C">
              <w:rPr>
                <w:rFonts w:cs="Arial"/>
                <w:szCs w:val="20"/>
              </w:rPr>
              <w:t>WP2…</w:t>
            </w:r>
          </w:p>
        </w:tc>
        <w:tc>
          <w:tcPr>
            <w:tcW w:w="2407" w:type="dxa"/>
            <w:shd w:val="clear" w:color="auto" w:fill="E6EBCE"/>
          </w:tcPr>
          <w:p w:rsidR="00D30E09" w:rsidRPr="00D81B1C" w:rsidRDefault="00D30E09" w:rsidP="0029226A">
            <w:pPr>
              <w:spacing w:after="0"/>
              <w:rPr>
                <w:rFonts w:cs="Arial"/>
                <w:szCs w:val="20"/>
              </w:rPr>
            </w:pPr>
          </w:p>
        </w:tc>
        <w:tc>
          <w:tcPr>
            <w:tcW w:w="1417" w:type="dxa"/>
            <w:shd w:val="clear" w:color="auto" w:fill="E6EBCE"/>
          </w:tcPr>
          <w:p w:rsidR="00D30E09" w:rsidRPr="00D81B1C" w:rsidRDefault="00D30E09" w:rsidP="0029226A">
            <w:pPr>
              <w:jc w:val="both"/>
              <w:rPr>
                <w:rFonts w:cs="Arial"/>
                <w:szCs w:val="20"/>
              </w:rPr>
            </w:pPr>
          </w:p>
        </w:tc>
        <w:tc>
          <w:tcPr>
            <w:tcW w:w="3368" w:type="dxa"/>
            <w:shd w:val="clear" w:color="auto" w:fill="E6EBCE"/>
          </w:tcPr>
          <w:p w:rsidR="00D30E09" w:rsidRPr="00091FA7" w:rsidRDefault="00D30E09" w:rsidP="0029226A">
            <w:pPr>
              <w:autoSpaceDE w:val="0"/>
              <w:autoSpaceDN w:val="0"/>
              <w:adjustRightInd w:val="0"/>
              <w:spacing w:after="0"/>
              <w:rPr>
                <w:rFonts w:cs="Arial"/>
                <w:i/>
                <w:szCs w:val="20"/>
              </w:rPr>
            </w:pPr>
            <w:r w:rsidRPr="00091FA7">
              <w:rPr>
                <w:rFonts w:cs="Arial"/>
                <w:i/>
                <w:szCs w:val="20"/>
              </w:rPr>
              <w:t>Name Surname 3PMs, patient screening task 2.3 and D2.5</w:t>
            </w:r>
          </w:p>
        </w:tc>
      </w:tr>
      <w:tr w:rsidR="00D30E09" w:rsidRPr="00D81B1C" w:rsidTr="006D258A">
        <w:trPr>
          <w:trHeight w:val="527"/>
        </w:trPr>
        <w:tc>
          <w:tcPr>
            <w:tcW w:w="1988" w:type="dxa"/>
          </w:tcPr>
          <w:p w:rsidR="00D30E09" w:rsidRPr="00D81B1C" w:rsidRDefault="00D30E09" w:rsidP="0029226A">
            <w:pPr>
              <w:jc w:val="both"/>
              <w:rPr>
                <w:rFonts w:cs="Arial"/>
                <w:szCs w:val="20"/>
              </w:rPr>
            </w:pPr>
          </w:p>
        </w:tc>
        <w:tc>
          <w:tcPr>
            <w:tcW w:w="2407" w:type="dxa"/>
          </w:tcPr>
          <w:p w:rsidR="00D30E09" w:rsidRPr="00D81B1C" w:rsidRDefault="00D30E09" w:rsidP="0029226A">
            <w:pPr>
              <w:spacing w:after="0"/>
              <w:jc w:val="both"/>
              <w:rPr>
                <w:rFonts w:cs="Arial"/>
                <w:szCs w:val="20"/>
              </w:rPr>
            </w:pPr>
            <w:r w:rsidRPr="00D81B1C">
              <w:rPr>
                <w:rFonts w:cs="Arial"/>
                <w:b/>
                <w:szCs w:val="20"/>
              </w:rPr>
              <w:t>Subcontracting</w:t>
            </w:r>
            <w:r w:rsidRPr="00D81B1C">
              <w:rPr>
                <w:rFonts w:cs="Arial"/>
                <w:szCs w:val="20"/>
              </w:rPr>
              <w:t xml:space="preserve"> [if foreseen in Description of Work]</w:t>
            </w:r>
          </w:p>
        </w:tc>
        <w:tc>
          <w:tcPr>
            <w:tcW w:w="1417" w:type="dxa"/>
          </w:tcPr>
          <w:p w:rsidR="00D30E09" w:rsidRPr="00D81B1C" w:rsidRDefault="00D30E09" w:rsidP="0029226A">
            <w:pPr>
              <w:jc w:val="both"/>
              <w:rPr>
                <w:rFonts w:cs="Arial"/>
                <w:szCs w:val="20"/>
              </w:rPr>
            </w:pPr>
          </w:p>
        </w:tc>
        <w:tc>
          <w:tcPr>
            <w:tcW w:w="3368" w:type="dxa"/>
          </w:tcPr>
          <w:p w:rsidR="00D30E09" w:rsidRPr="00D81B1C" w:rsidRDefault="00D30E09" w:rsidP="0029226A">
            <w:pPr>
              <w:spacing w:after="0"/>
              <w:jc w:val="both"/>
              <w:rPr>
                <w:rFonts w:cs="Arial"/>
                <w:i/>
                <w:szCs w:val="20"/>
              </w:rPr>
            </w:pPr>
            <w:r w:rsidRPr="00D81B1C">
              <w:rPr>
                <w:rFonts w:cs="Arial"/>
                <w:i/>
                <w:szCs w:val="20"/>
              </w:rPr>
              <w:t>Include name of subcontractor and task as in the description of work</w:t>
            </w:r>
          </w:p>
        </w:tc>
      </w:tr>
      <w:tr w:rsidR="00D30E09" w:rsidRPr="00D81B1C" w:rsidTr="006D258A">
        <w:tc>
          <w:tcPr>
            <w:tcW w:w="1988" w:type="dxa"/>
            <w:shd w:val="clear" w:color="auto" w:fill="E6EBCE"/>
          </w:tcPr>
          <w:p w:rsidR="00D30E09" w:rsidRPr="00D81B1C" w:rsidRDefault="00D30E09" w:rsidP="0029226A">
            <w:pPr>
              <w:jc w:val="both"/>
              <w:rPr>
                <w:rFonts w:cs="Arial"/>
                <w:szCs w:val="20"/>
              </w:rPr>
            </w:pPr>
          </w:p>
        </w:tc>
        <w:tc>
          <w:tcPr>
            <w:tcW w:w="2407" w:type="dxa"/>
            <w:shd w:val="clear" w:color="auto" w:fill="E6EBCE"/>
          </w:tcPr>
          <w:p w:rsidR="00D30E09" w:rsidRPr="00D81B1C" w:rsidRDefault="00D30E09" w:rsidP="0029226A">
            <w:pPr>
              <w:spacing w:after="0"/>
              <w:rPr>
                <w:rFonts w:cs="Arial"/>
                <w:b/>
                <w:szCs w:val="20"/>
              </w:rPr>
            </w:pPr>
            <w:r w:rsidRPr="00D81B1C">
              <w:rPr>
                <w:rFonts w:cs="Arial"/>
                <w:b/>
                <w:szCs w:val="20"/>
              </w:rPr>
              <w:t xml:space="preserve">Other direct costs </w:t>
            </w:r>
            <w:r w:rsidRPr="00D81B1C">
              <w:rPr>
                <w:rFonts w:cs="Arial"/>
                <w:b/>
                <w:szCs w:val="20"/>
              </w:rPr>
              <w:br/>
            </w:r>
          </w:p>
        </w:tc>
        <w:tc>
          <w:tcPr>
            <w:tcW w:w="1417" w:type="dxa"/>
            <w:shd w:val="clear" w:color="auto" w:fill="E6EBCE"/>
          </w:tcPr>
          <w:p w:rsidR="00D30E09" w:rsidRPr="00D81B1C" w:rsidRDefault="00D30E09" w:rsidP="0029226A">
            <w:pPr>
              <w:jc w:val="both"/>
              <w:rPr>
                <w:rFonts w:cs="Arial"/>
                <w:szCs w:val="20"/>
              </w:rPr>
            </w:pPr>
          </w:p>
        </w:tc>
        <w:tc>
          <w:tcPr>
            <w:tcW w:w="3368" w:type="dxa"/>
            <w:shd w:val="clear" w:color="auto" w:fill="E6EBCE"/>
          </w:tcPr>
          <w:p w:rsidR="00D30E09" w:rsidRPr="00D81B1C" w:rsidRDefault="00D30E09" w:rsidP="0029226A">
            <w:pPr>
              <w:spacing w:after="0"/>
              <w:rPr>
                <w:rFonts w:cs="Arial"/>
                <w:szCs w:val="20"/>
              </w:rPr>
            </w:pPr>
          </w:p>
        </w:tc>
      </w:tr>
      <w:tr w:rsidR="00D30E09" w:rsidRPr="00D81B1C" w:rsidTr="006D258A">
        <w:tc>
          <w:tcPr>
            <w:tcW w:w="1988" w:type="dxa"/>
          </w:tcPr>
          <w:p w:rsidR="00D30E09" w:rsidRPr="00D81B1C" w:rsidRDefault="00D30E09" w:rsidP="0029226A">
            <w:pPr>
              <w:jc w:val="both"/>
              <w:rPr>
                <w:rFonts w:cs="Arial"/>
                <w:szCs w:val="20"/>
              </w:rPr>
            </w:pPr>
          </w:p>
        </w:tc>
        <w:tc>
          <w:tcPr>
            <w:tcW w:w="2407" w:type="dxa"/>
          </w:tcPr>
          <w:p w:rsidR="00D30E09" w:rsidRPr="00091FA7" w:rsidRDefault="00D30E09" w:rsidP="0029226A">
            <w:pPr>
              <w:spacing w:after="0"/>
              <w:jc w:val="both"/>
              <w:rPr>
                <w:rFonts w:cs="Arial"/>
                <w:i/>
                <w:szCs w:val="20"/>
              </w:rPr>
            </w:pPr>
            <w:r w:rsidRPr="00091FA7">
              <w:rPr>
                <w:rFonts w:cs="Arial"/>
                <w:i/>
                <w:szCs w:val="20"/>
              </w:rPr>
              <w:t>Travel</w:t>
            </w:r>
          </w:p>
        </w:tc>
        <w:tc>
          <w:tcPr>
            <w:tcW w:w="1417" w:type="dxa"/>
          </w:tcPr>
          <w:p w:rsidR="00D30E09" w:rsidRPr="00D81B1C" w:rsidRDefault="00D30E09" w:rsidP="0029226A">
            <w:pPr>
              <w:jc w:val="both"/>
              <w:rPr>
                <w:rFonts w:cs="Arial"/>
                <w:i/>
                <w:szCs w:val="20"/>
              </w:rPr>
            </w:pPr>
          </w:p>
        </w:tc>
        <w:tc>
          <w:tcPr>
            <w:tcW w:w="3368" w:type="dxa"/>
          </w:tcPr>
          <w:p w:rsidR="00D30E09" w:rsidRPr="00091FA7" w:rsidDel="00676AC4" w:rsidRDefault="00D30E09" w:rsidP="0029226A">
            <w:pPr>
              <w:spacing w:after="0"/>
              <w:rPr>
                <w:rFonts w:cs="Arial"/>
                <w:i/>
                <w:szCs w:val="20"/>
              </w:rPr>
            </w:pPr>
            <w:r w:rsidRPr="00091FA7">
              <w:rPr>
                <w:rFonts w:cs="Arial"/>
                <w:i/>
                <w:szCs w:val="20"/>
              </w:rPr>
              <w:t>John Doe, BIO 12 Sept</w:t>
            </w:r>
            <w:r w:rsidR="00091FA7">
              <w:rPr>
                <w:rFonts w:cs="Arial"/>
                <w:i/>
                <w:szCs w:val="20"/>
              </w:rPr>
              <w:t xml:space="preserve"> </w:t>
            </w:r>
            <w:r w:rsidRPr="00091FA7">
              <w:rPr>
                <w:rFonts w:cs="Arial"/>
                <w:i/>
                <w:szCs w:val="20"/>
              </w:rPr>
              <w:t>201X, San Francisco, oral presentation of project results</w:t>
            </w:r>
          </w:p>
        </w:tc>
      </w:tr>
      <w:tr w:rsidR="00D30E09" w:rsidRPr="00D81B1C" w:rsidTr="006D258A">
        <w:tc>
          <w:tcPr>
            <w:tcW w:w="1988" w:type="dxa"/>
            <w:shd w:val="clear" w:color="auto" w:fill="E6EBCE"/>
          </w:tcPr>
          <w:p w:rsidR="00D30E09" w:rsidRPr="00D81B1C" w:rsidRDefault="00D30E09" w:rsidP="0029226A">
            <w:pPr>
              <w:jc w:val="both"/>
              <w:rPr>
                <w:rFonts w:cs="Arial"/>
                <w:szCs w:val="20"/>
              </w:rPr>
            </w:pPr>
          </w:p>
        </w:tc>
        <w:tc>
          <w:tcPr>
            <w:tcW w:w="2407" w:type="dxa"/>
            <w:shd w:val="clear" w:color="auto" w:fill="E6EBCE"/>
          </w:tcPr>
          <w:p w:rsidR="00D30E09" w:rsidRPr="00091FA7" w:rsidDel="003E6E83" w:rsidRDefault="00D30E09" w:rsidP="0029226A">
            <w:pPr>
              <w:spacing w:after="0"/>
              <w:jc w:val="both"/>
              <w:rPr>
                <w:rFonts w:cs="Arial"/>
                <w:i/>
                <w:szCs w:val="20"/>
              </w:rPr>
            </w:pPr>
            <w:r w:rsidRPr="00091FA7">
              <w:rPr>
                <w:rFonts w:cs="Arial"/>
                <w:i/>
                <w:szCs w:val="20"/>
              </w:rPr>
              <w:t>Travel</w:t>
            </w:r>
          </w:p>
        </w:tc>
        <w:tc>
          <w:tcPr>
            <w:tcW w:w="1417" w:type="dxa"/>
            <w:shd w:val="clear" w:color="auto" w:fill="E6EBCE"/>
          </w:tcPr>
          <w:p w:rsidR="00D30E09" w:rsidRPr="00D81B1C" w:rsidRDefault="00D30E09" w:rsidP="0029226A">
            <w:pPr>
              <w:jc w:val="both"/>
              <w:rPr>
                <w:rFonts w:cs="Arial"/>
                <w:szCs w:val="20"/>
              </w:rPr>
            </w:pPr>
          </w:p>
        </w:tc>
        <w:tc>
          <w:tcPr>
            <w:tcW w:w="3368" w:type="dxa"/>
            <w:shd w:val="clear" w:color="auto" w:fill="E6EBCE"/>
          </w:tcPr>
          <w:p w:rsidR="00D30E09" w:rsidRPr="00091FA7" w:rsidRDefault="00D30E09" w:rsidP="0029226A">
            <w:pPr>
              <w:spacing w:after="0"/>
              <w:rPr>
                <w:rFonts w:cs="Arial"/>
                <w:i/>
                <w:szCs w:val="20"/>
              </w:rPr>
            </w:pPr>
            <w:r w:rsidRPr="00091FA7">
              <w:rPr>
                <w:rFonts w:cs="Arial"/>
                <w:i/>
                <w:szCs w:val="20"/>
              </w:rPr>
              <w:t>John Doe work package X meeting, 30 October 201X, London</w:t>
            </w:r>
          </w:p>
        </w:tc>
      </w:tr>
      <w:tr w:rsidR="00D30E09" w:rsidRPr="00D81B1C" w:rsidTr="006D258A">
        <w:tc>
          <w:tcPr>
            <w:tcW w:w="1988" w:type="dxa"/>
          </w:tcPr>
          <w:p w:rsidR="00D30E09" w:rsidRPr="00D81B1C" w:rsidRDefault="00D30E09" w:rsidP="0029226A">
            <w:pPr>
              <w:jc w:val="both"/>
              <w:rPr>
                <w:rFonts w:cs="Arial"/>
                <w:szCs w:val="20"/>
              </w:rPr>
            </w:pPr>
          </w:p>
        </w:tc>
        <w:tc>
          <w:tcPr>
            <w:tcW w:w="2407" w:type="dxa"/>
          </w:tcPr>
          <w:p w:rsidR="00D30E09" w:rsidRPr="00091FA7" w:rsidRDefault="00D30E09" w:rsidP="0029226A">
            <w:pPr>
              <w:spacing w:after="0"/>
              <w:jc w:val="both"/>
              <w:rPr>
                <w:rFonts w:cs="Arial"/>
                <w:i/>
                <w:szCs w:val="20"/>
              </w:rPr>
            </w:pPr>
            <w:r w:rsidRPr="00091FA7">
              <w:rPr>
                <w:rFonts w:cs="Arial"/>
                <w:i/>
                <w:szCs w:val="20"/>
              </w:rPr>
              <w:t>Consumables [if applicable]</w:t>
            </w:r>
          </w:p>
        </w:tc>
        <w:tc>
          <w:tcPr>
            <w:tcW w:w="1417" w:type="dxa"/>
          </w:tcPr>
          <w:p w:rsidR="00D30E09" w:rsidRPr="00D81B1C" w:rsidRDefault="00D30E09" w:rsidP="0029226A">
            <w:pPr>
              <w:jc w:val="both"/>
              <w:rPr>
                <w:rFonts w:cs="Arial"/>
                <w:szCs w:val="20"/>
              </w:rPr>
            </w:pPr>
          </w:p>
        </w:tc>
        <w:tc>
          <w:tcPr>
            <w:tcW w:w="3368" w:type="dxa"/>
          </w:tcPr>
          <w:p w:rsidR="00D30E09" w:rsidRPr="00091FA7" w:rsidDel="00676AC4" w:rsidRDefault="00D30E09" w:rsidP="0029226A">
            <w:pPr>
              <w:spacing w:after="0"/>
              <w:rPr>
                <w:rFonts w:cs="Arial"/>
                <w:i/>
                <w:szCs w:val="20"/>
              </w:rPr>
            </w:pPr>
          </w:p>
        </w:tc>
      </w:tr>
      <w:tr w:rsidR="00D30E09" w:rsidRPr="00D81B1C" w:rsidTr="006D258A">
        <w:tc>
          <w:tcPr>
            <w:tcW w:w="1988" w:type="dxa"/>
            <w:shd w:val="clear" w:color="auto" w:fill="E6EBCE"/>
          </w:tcPr>
          <w:p w:rsidR="00D30E09" w:rsidRPr="00D81B1C" w:rsidRDefault="00D30E09" w:rsidP="0029226A">
            <w:pPr>
              <w:jc w:val="both"/>
              <w:rPr>
                <w:rFonts w:cs="Arial"/>
                <w:szCs w:val="20"/>
              </w:rPr>
            </w:pPr>
          </w:p>
        </w:tc>
        <w:tc>
          <w:tcPr>
            <w:tcW w:w="2407" w:type="dxa"/>
            <w:shd w:val="clear" w:color="auto" w:fill="E6EBCE"/>
          </w:tcPr>
          <w:p w:rsidR="00D30E09" w:rsidRPr="00091FA7" w:rsidRDefault="00D30E09" w:rsidP="0029226A">
            <w:pPr>
              <w:spacing w:after="0"/>
              <w:jc w:val="both"/>
              <w:rPr>
                <w:rFonts w:cs="Arial"/>
                <w:i/>
                <w:szCs w:val="20"/>
              </w:rPr>
            </w:pPr>
            <w:r w:rsidRPr="00091FA7">
              <w:rPr>
                <w:rFonts w:cs="Arial"/>
                <w:i/>
                <w:szCs w:val="20"/>
              </w:rPr>
              <w:t>Equipment depreciation [if applicable]</w:t>
            </w:r>
          </w:p>
        </w:tc>
        <w:tc>
          <w:tcPr>
            <w:tcW w:w="1417" w:type="dxa"/>
            <w:shd w:val="clear" w:color="auto" w:fill="E6EBCE"/>
          </w:tcPr>
          <w:p w:rsidR="00D30E09" w:rsidRPr="00D81B1C" w:rsidRDefault="00D30E09" w:rsidP="0029226A">
            <w:pPr>
              <w:jc w:val="both"/>
              <w:rPr>
                <w:rFonts w:cs="Arial"/>
                <w:szCs w:val="20"/>
              </w:rPr>
            </w:pPr>
          </w:p>
        </w:tc>
        <w:tc>
          <w:tcPr>
            <w:tcW w:w="3368" w:type="dxa"/>
            <w:shd w:val="clear" w:color="auto" w:fill="E6EBCE"/>
          </w:tcPr>
          <w:p w:rsidR="00D30E09" w:rsidRPr="00091FA7" w:rsidRDefault="00D30E09" w:rsidP="0029226A">
            <w:pPr>
              <w:spacing w:after="0"/>
              <w:rPr>
                <w:rFonts w:cs="Arial"/>
                <w:i/>
                <w:szCs w:val="20"/>
              </w:rPr>
            </w:pPr>
            <w:r w:rsidRPr="00091FA7">
              <w:rPr>
                <w:rFonts w:cs="Arial"/>
                <w:i/>
                <w:szCs w:val="20"/>
              </w:rPr>
              <w:t>depreciation of important equipment (provide detail)</w:t>
            </w:r>
          </w:p>
        </w:tc>
      </w:tr>
      <w:tr w:rsidR="00D30E09" w:rsidRPr="00D81B1C" w:rsidTr="006D258A">
        <w:tc>
          <w:tcPr>
            <w:tcW w:w="1988" w:type="dxa"/>
          </w:tcPr>
          <w:p w:rsidR="00D30E09" w:rsidRPr="00D81B1C" w:rsidRDefault="00D30E09" w:rsidP="0029226A">
            <w:pPr>
              <w:jc w:val="both"/>
              <w:rPr>
                <w:rFonts w:cs="Arial"/>
                <w:szCs w:val="20"/>
              </w:rPr>
            </w:pPr>
          </w:p>
        </w:tc>
        <w:tc>
          <w:tcPr>
            <w:tcW w:w="2407" w:type="dxa"/>
          </w:tcPr>
          <w:p w:rsidR="00D30E09" w:rsidRPr="00091FA7" w:rsidRDefault="00D30E09" w:rsidP="0029226A">
            <w:pPr>
              <w:spacing w:after="0"/>
              <w:jc w:val="both"/>
              <w:rPr>
                <w:rFonts w:cs="Arial"/>
                <w:i/>
                <w:szCs w:val="20"/>
              </w:rPr>
            </w:pPr>
            <w:r w:rsidRPr="00091FA7">
              <w:rPr>
                <w:rFonts w:cs="Arial"/>
                <w:i/>
                <w:szCs w:val="20"/>
              </w:rPr>
              <w:t>Other [if applicable]</w:t>
            </w:r>
          </w:p>
        </w:tc>
        <w:tc>
          <w:tcPr>
            <w:tcW w:w="1417" w:type="dxa"/>
          </w:tcPr>
          <w:p w:rsidR="00D30E09" w:rsidRPr="00D81B1C" w:rsidRDefault="00D30E09" w:rsidP="0029226A">
            <w:pPr>
              <w:jc w:val="both"/>
              <w:rPr>
                <w:rFonts w:cs="Arial"/>
                <w:i/>
                <w:szCs w:val="20"/>
              </w:rPr>
            </w:pPr>
          </w:p>
        </w:tc>
        <w:tc>
          <w:tcPr>
            <w:tcW w:w="3368" w:type="dxa"/>
          </w:tcPr>
          <w:p w:rsidR="00D30E09" w:rsidRPr="00091FA7" w:rsidDel="00676AC4" w:rsidRDefault="00D30E09" w:rsidP="0029226A">
            <w:pPr>
              <w:spacing w:after="0"/>
              <w:rPr>
                <w:rFonts w:cs="Arial"/>
                <w:i/>
                <w:szCs w:val="20"/>
              </w:rPr>
            </w:pPr>
            <w:r w:rsidRPr="00091FA7">
              <w:rPr>
                <w:rFonts w:cs="Arial"/>
                <w:i/>
                <w:szCs w:val="20"/>
              </w:rPr>
              <w:t>e.g. maintenance of the web site , animal costs</w:t>
            </w:r>
          </w:p>
        </w:tc>
      </w:tr>
      <w:tr w:rsidR="00D30E09" w:rsidRPr="00D81B1C" w:rsidTr="006D258A">
        <w:trPr>
          <w:trHeight w:val="224"/>
        </w:trPr>
        <w:tc>
          <w:tcPr>
            <w:tcW w:w="1988" w:type="dxa"/>
            <w:shd w:val="clear" w:color="auto" w:fill="E6EBCE"/>
          </w:tcPr>
          <w:p w:rsidR="00D30E09" w:rsidRPr="00D81B1C" w:rsidRDefault="00D30E09" w:rsidP="0029226A">
            <w:pPr>
              <w:spacing w:after="0"/>
              <w:jc w:val="both"/>
              <w:rPr>
                <w:rFonts w:cs="Arial"/>
                <w:szCs w:val="20"/>
              </w:rPr>
            </w:pPr>
          </w:p>
        </w:tc>
        <w:tc>
          <w:tcPr>
            <w:tcW w:w="2407" w:type="dxa"/>
            <w:shd w:val="clear" w:color="auto" w:fill="E6EBCE"/>
          </w:tcPr>
          <w:p w:rsidR="00D30E09" w:rsidRPr="00D81B1C" w:rsidRDefault="00D30E09" w:rsidP="0029226A">
            <w:pPr>
              <w:spacing w:after="0"/>
              <w:jc w:val="both"/>
              <w:rPr>
                <w:rFonts w:cs="Arial"/>
                <w:b/>
                <w:szCs w:val="20"/>
              </w:rPr>
            </w:pPr>
            <w:r w:rsidRPr="00D81B1C">
              <w:rPr>
                <w:rFonts w:cs="Arial"/>
                <w:b/>
                <w:szCs w:val="20"/>
              </w:rPr>
              <w:t>Indirect costs</w:t>
            </w:r>
          </w:p>
          <w:p w:rsidR="00D30E09" w:rsidRPr="00D81B1C" w:rsidRDefault="00D30E09" w:rsidP="0029226A">
            <w:pPr>
              <w:spacing w:after="0"/>
              <w:jc w:val="both"/>
              <w:rPr>
                <w:rFonts w:cs="Arial"/>
                <w:b/>
                <w:szCs w:val="20"/>
              </w:rPr>
            </w:pPr>
          </w:p>
        </w:tc>
        <w:tc>
          <w:tcPr>
            <w:tcW w:w="1417" w:type="dxa"/>
            <w:shd w:val="clear" w:color="auto" w:fill="E6EBCE"/>
          </w:tcPr>
          <w:p w:rsidR="00D30E09" w:rsidRPr="00D81B1C" w:rsidRDefault="00D30E09" w:rsidP="0029226A">
            <w:pPr>
              <w:spacing w:after="0"/>
              <w:jc w:val="both"/>
              <w:rPr>
                <w:rFonts w:cs="Arial"/>
                <w:szCs w:val="20"/>
              </w:rPr>
            </w:pPr>
          </w:p>
        </w:tc>
        <w:tc>
          <w:tcPr>
            <w:tcW w:w="3368" w:type="dxa"/>
            <w:shd w:val="clear" w:color="auto" w:fill="E6EBCE"/>
          </w:tcPr>
          <w:p w:rsidR="00D30E09" w:rsidRPr="00091FA7" w:rsidRDefault="00D30E09" w:rsidP="0029226A">
            <w:pPr>
              <w:spacing w:after="0"/>
              <w:jc w:val="both"/>
              <w:rPr>
                <w:rFonts w:cs="Arial"/>
                <w:i/>
                <w:szCs w:val="20"/>
              </w:rPr>
            </w:pPr>
            <w:r w:rsidRPr="00091FA7">
              <w:rPr>
                <w:rFonts w:cs="Arial"/>
                <w:i/>
                <w:szCs w:val="20"/>
              </w:rPr>
              <w:t xml:space="preserve">e.g. 20% flat rate, actual indirect costs </w:t>
            </w:r>
          </w:p>
        </w:tc>
      </w:tr>
      <w:tr w:rsidR="00D30E09" w:rsidRPr="00D81B1C" w:rsidTr="006D258A">
        <w:tc>
          <w:tcPr>
            <w:tcW w:w="4395" w:type="dxa"/>
            <w:gridSpan w:val="2"/>
            <w:vAlign w:val="center"/>
          </w:tcPr>
          <w:p w:rsidR="00D30E09" w:rsidRPr="00D81B1C" w:rsidRDefault="00D30E09" w:rsidP="0029226A">
            <w:pPr>
              <w:spacing w:after="0"/>
              <w:jc w:val="center"/>
              <w:rPr>
                <w:rFonts w:cs="Arial"/>
                <w:szCs w:val="20"/>
              </w:rPr>
            </w:pPr>
            <w:r w:rsidRPr="00D81B1C">
              <w:rPr>
                <w:rFonts w:cs="Arial"/>
                <w:szCs w:val="20"/>
              </w:rPr>
              <w:t>TOTAL COSTS</w:t>
            </w:r>
            <w:bookmarkStart w:id="36" w:name="_Ref211250535"/>
            <w:r w:rsidRPr="00D81B1C" w:rsidDel="00433400">
              <w:rPr>
                <w:rStyle w:val="FootnoteReference"/>
                <w:rFonts w:cs="Arial"/>
                <w:szCs w:val="20"/>
              </w:rPr>
              <w:t xml:space="preserve"> </w:t>
            </w:r>
            <w:bookmarkEnd w:id="36"/>
          </w:p>
        </w:tc>
        <w:tc>
          <w:tcPr>
            <w:tcW w:w="1417" w:type="dxa"/>
          </w:tcPr>
          <w:p w:rsidR="00D30E09" w:rsidRPr="00D81B1C" w:rsidRDefault="00D30E09" w:rsidP="0029226A">
            <w:pPr>
              <w:spacing w:after="0"/>
              <w:jc w:val="both"/>
              <w:rPr>
                <w:rFonts w:cs="Arial"/>
                <w:szCs w:val="20"/>
              </w:rPr>
            </w:pPr>
          </w:p>
        </w:tc>
        <w:tc>
          <w:tcPr>
            <w:tcW w:w="3368" w:type="dxa"/>
          </w:tcPr>
          <w:p w:rsidR="00D30E09" w:rsidRPr="00D81B1C" w:rsidRDefault="00D30E09" w:rsidP="0029226A">
            <w:pPr>
              <w:spacing w:after="0"/>
              <w:jc w:val="both"/>
              <w:rPr>
                <w:rFonts w:cs="Arial"/>
                <w:szCs w:val="20"/>
              </w:rPr>
            </w:pPr>
          </w:p>
        </w:tc>
      </w:tr>
      <w:tr w:rsidR="00D30E09" w:rsidRPr="00D81B1C" w:rsidTr="006D258A">
        <w:tc>
          <w:tcPr>
            <w:tcW w:w="4395" w:type="dxa"/>
            <w:gridSpan w:val="2"/>
            <w:shd w:val="clear" w:color="auto" w:fill="E6EBCE"/>
            <w:vAlign w:val="center"/>
          </w:tcPr>
          <w:p w:rsidR="00D30E09" w:rsidRPr="00D81B1C" w:rsidRDefault="00D30E09" w:rsidP="0029226A">
            <w:pPr>
              <w:spacing w:after="0"/>
              <w:jc w:val="center"/>
              <w:rPr>
                <w:rFonts w:cs="Arial"/>
                <w:szCs w:val="20"/>
              </w:rPr>
            </w:pPr>
            <w:r w:rsidRPr="00D81B1C">
              <w:rPr>
                <w:rFonts w:cs="Arial"/>
                <w:szCs w:val="20"/>
              </w:rPr>
              <w:t>Budget for the period</w:t>
            </w:r>
          </w:p>
        </w:tc>
        <w:tc>
          <w:tcPr>
            <w:tcW w:w="1417" w:type="dxa"/>
            <w:shd w:val="clear" w:color="auto" w:fill="E6EBCE"/>
          </w:tcPr>
          <w:p w:rsidR="00D30E09" w:rsidRPr="00D81B1C" w:rsidRDefault="00D30E09" w:rsidP="0029226A">
            <w:pPr>
              <w:spacing w:after="0"/>
              <w:jc w:val="both"/>
              <w:rPr>
                <w:rFonts w:cs="Arial"/>
                <w:szCs w:val="20"/>
              </w:rPr>
            </w:pPr>
          </w:p>
        </w:tc>
        <w:tc>
          <w:tcPr>
            <w:tcW w:w="3368" w:type="dxa"/>
            <w:shd w:val="clear" w:color="auto" w:fill="E6EBCE"/>
          </w:tcPr>
          <w:p w:rsidR="00D30E09" w:rsidRPr="00D81B1C" w:rsidRDefault="00D30E09" w:rsidP="0029226A">
            <w:pPr>
              <w:spacing w:after="0"/>
              <w:jc w:val="both"/>
              <w:rPr>
                <w:rFonts w:cs="Arial"/>
                <w:szCs w:val="20"/>
              </w:rPr>
            </w:pPr>
          </w:p>
        </w:tc>
      </w:tr>
      <w:tr w:rsidR="00D30E09" w:rsidRPr="00D81B1C" w:rsidTr="006D258A">
        <w:tc>
          <w:tcPr>
            <w:tcW w:w="4395" w:type="dxa"/>
            <w:gridSpan w:val="2"/>
            <w:vAlign w:val="center"/>
          </w:tcPr>
          <w:p w:rsidR="00D30E09" w:rsidRPr="00D81B1C" w:rsidRDefault="00D30E09" w:rsidP="0029226A">
            <w:pPr>
              <w:spacing w:after="0"/>
              <w:jc w:val="center"/>
              <w:rPr>
                <w:rFonts w:cs="Arial"/>
                <w:i/>
                <w:szCs w:val="20"/>
              </w:rPr>
            </w:pPr>
            <w:r w:rsidRPr="00D81B1C">
              <w:rPr>
                <w:rFonts w:cs="Arial"/>
                <w:i/>
                <w:szCs w:val="20"/>
              </w:rPr>
              <w:t>Deviation</w:t>
            </w:r>
          </w:p>
        </w:tc>
        <w:tc>
          <w:tcPr>
            <w:tcW w:w="1417" w:type="dxa"/>
          </w:tcPr>
          <w:p w:rsidR="00D30E09" w:rsidRPr="00D81B1C" w:rsidRDefault="00D30E09" w:rsidP="0029226A">
            <w:pPr>
              <w:spacing w:after="0"/>
              <w:jc w:val="both"/>
              <w:rPr>
                <w:rFonts w:cs="Arial"/>
                <w:szCs w:val="20"/>
              </w:rPr>
            </w:pPr>
          </w:p>
        </w:tc>
        <w:tc>
          <w:tcPr>
            <w:tcW w:w="3368" w:type="dxa"/>
          </w:tcPr>
          <w:p w:rsidR="00D30E09" w:rsidRPr="00D81B1C" w:rsidRDefault="00D30E09" w:rsidP="0029226A">
            <w:pPr>
              <w:spacing w:after="0"/>
              <w:jc w:val="both"/>
              <w:rPr>
                <w:rFonts w:cs="Arial"/>
                <w:szCs w:val="20"/>
              </w:rPr>
            </w:pPr>
          </w:p>
        </w:tc>
      </w:tr>
    </w:tbl>
    <w:p w:rsidR="00F76961" w:rsidRDefault="00F76961" w:rsidP="00F76961">
      <w:pPr>
        <w:pStyle w:val="BodyText"/>
      </w:pPr>
    </w:p>
    <w:p w:rsidR="00091FA7" w:rsidRPr="00F76961" w:rsidRDefault="00091FA7" w:rsidP="00F76961">
      <w:pPr>
        <w:pStyle w:val="BodyText"/>
        <w:rPr>
          <w:rStyle w:val="Emphasis"/>
          <w:i w:val="0"/>
          <w:iCs/>
        </w:rPr>
      </w:pPr>
    </w:p>
    <w:p w:rsidR="00D30E09" w:rsidRPr="00D30E09" w:rsidRDefault="00D30E09" w:rsidP="00D30E09">
      <w:pPr>
        <w:pStyle w:val="BodyText"/>
        <w:rPr>
          <w:b/>
        </w:rPr>
      </w:pPr>
      <w:r w:rsidRPr="00D30E09">
        <w:rPr>
          <w:b/>
        </w:rPr>
        <w:t>Direct financial contribution</w:t>
      </w:r>
    </w:p>
    <w:p w:rsidR="00D30E09" w:rsidRDefault="00D30E09" w:rsidP="00D30E09">
      <w:pPr>
        <w:pStyle w:val="BodyText"/>
        <w:rPr>
          <w:i/>
        </w:rPr>
      </w:pPr>
      <w:r w:rsidRPr="000179D2">
        <w:rPr>
          <w:i/>
        </w:rPr>
        <w:t xml:space="preserve">In case of direct financial contribution (‘’in-cash”) received from EFPIA company(ies), please provide the details of the amounts received as well as the name(s) of the EFPIA company(ies). </w:t>
      </w:r>
    </w:p>
    <w:p w:rsidR="00091FA7" w:rsidRPr="000179D2" w:rsidRDefault="00091FA7" w:rsidP="00D30E09">
      <w:pPr>
        <w:pStyle w:val="BodyText"/>
        <w:rPr>
          <w:i/>
        </w:rPr>
      </w:pPr>
    </w:p>
    <w:p w:rsidR="00D30E09" w:rsidRPr="006620BF" w:rsidRDefault="00D30E09" w:rsidP="00D81B1C">
      <w:pPr>
        <w:pStyle w:val="BodyText"/>
        <w:numPr>
          <w:ilvl w:val="0"/>
          <w:numId w:val="37"/>
        </w:numPr>
      </w:pPr>
      <w:r w:rsidRPr="000179D2">
        <w:rPr>
          <w:b/>
        </w:rPr>
        <w:t>Reporting of costs incurred by EFPIA companies</w:t>
      </w:r>
    </w:p>
    <w:p w:rsidR="00D30E09" w:rsidRPr="000179D2" w:rsidRDefault="00D30E09" w:rsidP="00D30E09">
      <w:pPr>
        <w:pStyle w:val="BodyText"/>
        <w:spacing w:before="120" w:after="120"/>
        <w:rPr>
          <w:rStyle w:val="Emphasis"/>
          <w:iCs/>
        </w:rPr>
      </w:pPr>
      <w:r w:rsidRPr="000179D2">
        <w:rPr>
          <w:rStyle w:val="Emphasis"/>
          <w:iCs/>
        </w:rPr>
        <w:t>For EFPIA partners, personnel costs should be reported as PMs or % FTEs over the whole project. There is no need for WPs breakdown, but please list the WPs covered by the staff involved during the reporting period. There is no need for individual names, titles, functions.</w:t>
      </w:r>
    </w:p>
    <w:p w:rsidR="00D30E09" w:rsidRPr="0037144B" w:rsidRDefault="00D30E09" w:rsidP="00D30E09">
      <w:pPr>
        <w:pStyle w:val="BodyText"/>
        <w:spacing w:before="120" w:after="120"/>
        <w:rPr>
          <w:rStyle w:val="Emphasis"/>
          <w:iCs/>
        </w:rPr>
      </w:pPr>
      <w:r w:rsidRPr="0037144B">
        <w:rPr>
          <w:rStyle w:val="Emphasis"/>
          <w:iCs/>
        </w:rPr>
        <w:lastRenderedPageBreak/>
        <w:t xml:space="preserve">A short narrative describing the efforts, tasks such as contribution to deliverables, milestones or horizontal WP activities in the various WPs during the period subject for reporting should be included as well as on non-EU contribution. </w:t>
      </w:r>
    </w:p>
    <w:p w:rsidR="00D30E09" w:rsidRPr="00656736" w:rsidRDefault="00D30E09" w:rsidP="00D30E09">
      <w:pPr>
        <w:pStyle w:val="BodyText"/>
        <w:rPr>
          <w:rStyle w:val="Emphasis"/>
          <w:b/>
          <w:iCs/>
        </w:rPr>
      </w:pPr>
      <w:r w:rsidRPr="00656736">
        <w:rPr>
          <w:rStyle w:val="Emphasis"/>
          <w:b/>
          <w:iCs/>
        </w:rPr>
        <w:t>For travel costs:</w:t>
      </w:r>
    </w:p>
    <w:p w:rsidR="00D30E09" w:rsidRPr="0037144B" w:rsidRDefault="00D30E09" w:rsidP="00D30E09">
      <w:pPr>
        <w:pStyle w:val="BodyText"/>
        <w:numPr>
          <w:ilvl w:val="0"/>
          <w:numId w:val="37"/>
        </w:numPr>
        <w:rPr>
          <w:rStyle w:val="Emphasis"/>
          <w:iCs/>
        </w:rPr>
      </w:pPr>
      <w:r w:rsidRPr="0037144B">
        <w:rPr>
          <w:rStyle w:val="Emphasis"/>
          <w:iCs/>
        </w:rPr>
        <w:t>if they are included in FTE rate, no additional information required.</w:t>
      </w:r>
    </w:p>
    <w:p w:rsidR="00D30E09" w:rsidRDefault="00D30E09" w:rsidP="00D30E09">
      <w:pPr>
        <w:pStyle w:val="BodyText"/>
        <w:numPr>
          <w:ilvl w:val="0"/>
          <w:numId w:val="37"/>
        </w:numPr>
        <w:rPr>
          <w:rStyle w:val="Emphasis"/>
          <w:iCs/>
        </w:rPr>
      </w:pPr>
      <w:r w:rsidRPr="0037144B">
        <w:rPr>
          <w:rStyle w:val="Emphasis"/>
          <w:iCs/>
        </w:rPr>
        <w:t>if they are NOT included in FTE rate, please provide details on meeting and date</w:t>
      </w:r>
    </w:p>
    <w:p w:rsidR="00091FA7" w:rsidRPr="0037144B" w:rsidRDefault="00091FA7" w:rsidP="00091FA7">
      <w:pPr>
        <w:pStyle w:val="BodyText"/>
        <w:ind w:left="720"/>
        <w:rPr>
          <w:rStyle w:val="Emphasis"/>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2407"/>
        <w:gridCol w:w="1417"/>
        <w:gridCol w:w="3368"/>
      </w:tblGrid>
      <w:tr w:rsidR="006B5A83" w:rsidRPr="00D81B1C" w:rsidTr="006D258A">
        <w:trPr>
          <w:trHeight w:val="688"/>
        </w:trPr>
        <w:tc>
          <w:tcPr>
            <w:tcW w:w="9180" w:type="dxa"/>
            <w:gridSpan w:val="4"/>
            <w:shd w:val="clear" w:color="auto" w:fill="007540"/>
            <w:vAlign w:val="center"/>
          </w:tcPr>
          <w:p w:rsidR="006B5A83" w:rsidRPr="00D81B1C" w:rsidRDefault="006B5A83" w:rsidP="0029226A">
            <w:pPr>
              <w:spacing w:after="0"/>
              <w:jc w:val="center"/>
              <w:rPr>
                <w:rFonts w:cs="Arial"/>
                <w:smallCaps/>
                <w:color w:val="FFFFFF" w:themeColor="background1"/>
                <w:szCs w:val="20"/>
              </w:rPr>
            </w:pPr>
            <w:r w:rsidRPr="00D81B1C">
              <w:rPr>
                <w:rFonts w:cs="Arial"/>
                <w:b/>
                <w:smallCaps/>
                <w:color w:val="FFFFFF" w:themeColor="background1"/>
                <w:szCs w:val="20"/>
              </w:rPr>
              <w:t>Table: Personnel and other major cost items including subcontracting</w:t>
            </w:r>
          </w:p>
        </w:tc>
      </w:tr>
      <w:tr w:rsidR="006B5A83" w:rsidRPr="00D81B1C" w:rsidTr="006D258A">
        <w:trPr>
          <w:trHeight w:val="390"/>
        </w:trPr>
        <w:tc>
          <w:tcPr>
            <w:tcW w:w="9180" w:type="dxa"/>
            <w:gridSpan w:val="4"/>
            <w:shd w:val="clear" w:color="auto" w:fill="007540"/>
          </w:tcPr>
          <w:p w:rsidR="006B5A83" w:rsidRPr="00D81B1C" w:rsidRDefault="006B5A83" w:rsidP="0029226A">
            <w:pPr>
              <w:spacing w:after="0"/>
              <w:rPr>
                <w:rFonts w:cs="Arial"/>
                <w:b/>
                <w:smallCaps/>
                <w:color w:val="FFFFFF" w:themeColor="background1"/>
                <w:szCs w:val="20"/>
              </w:rPr>
            </w:pPr>
            <w:r w:rsidRPr="00D81B1C">
              <w:rPr>
                <w:rFonts w:cs="Arial"/>
                <w:b/>
                <w:color w:val="FFFFFF" w:themeColor="background1"/>
                <w:szCs w:val="20"/>
              </w:rPr>
              <w:t xml:space="preserve"> [EFPIA participant number and name] –      [if applicable, adjustment to Period n] </w:t>
            </w:r>
          </w:p>
        </w:tc>
      </w:tr>
      <w:tr w:rsidR="006B5A83" w:rsidRPr="00D81B1C" w:rsidTr="006D258A">
        <w:trPr>
          <w:trHeight w:val="463"/>
        </w:trPr>
        <w:tc>
          <w:tcPr>
            <w:tcW w:w="1988" w:type="dxa"/>
            <w:shd w:val="clear" w:color="auto" w:fill="E6EBCE"/>
          </w:tcPr>
          <w:p w:rsidR="006B5A83" w:rsidRPr="00D81B1C" w:rsidRDefault="006B5A83" w:rsidP="0029226A">
            <w:pPr>
              <w:spacing w:after="0"/>
              <w:jc w:val="center"/>
              <w:rPr>
                <w:rFonts w:cs="Arial"/>
                <w:szCs w:val="20"/>
              </w:rPr>
            </w:pPr>
            <w:r w:rsidRPr="00D81B1C">
              <w:rPr>
                <w:rFonts w:cs="Arial"/>
                <w:szCs w:val="20"/>
              </w:rPr>
              <w:t>Work relevant to Work- Package(s)</w:t>
            </w:r>
          </w:p>
        </w:tc>
        <w:tc>
          <w:tcPr>
            <w:tcW w:w="2407" w:type="dxa"/>
            <w:shd w:val="clear" w:color="auto" w:fill="E6EBCE"/>
          </w:tcPr>
          <w:p w:rsidR="006B5A83" w:rsidRPr="00D81B1C" w:rsidRDefault="006B5A83" w:rsidP="0029226A">
            <w:pPr>
              <w:jc w:val="center"/>
              <w:rPr>
                <w:rFonts w:cs="Arial"/>
                <w:szCs w:val="20"/>
              </w:rPr>
            </w:pPr>
            <w:r w:rsidRPr="00D81B1C">
              <w:rPr>
                <w:rFonts w:cs="Arial"/>
                <w:szCs w:val="20"/>
              </w:rPr>
              <w:t>Item description</w:t>
            </w:r>
          </w:p>
        </w:tc>
        <w:tc>
          <w:tcPr>
            <w:tcW w:w="1417" w:type="dxa"/>
            <w:shd w:val="clear" w:color="auto" w:fill="E6EBCE"/>
          </w:tcPr>
          <w:p w:rsidR="006B5A83" w:rsidRPr="00D81B1C" w:rsidRDefault="006B5A83" w:rsidP="0029226A">
            <w:pPr>
              <w:jc w:val="center"/>
              <w:rPr>
                <w:rFonts w:cs="Arial"/>
                <w:szCs w:val="20"/>
              </w:rPr>
            </w:pPr>
            <w:r w:rsidRPr="00D81B1C">
              <w:rPr>
                <w:rFonts w:cs="Arial"/>
                <w:szCs w:val="20"/>
              </w:rPr>
              <w:t xml:space="preserve">Amount in € </w:t>
            </w:r>
          </w:p>
        </w:tc>
        <w:tc>
          <w:tcPr>
            <w:tcW w:w="3368" w:type="dxa"/>
            <w:shd w:val="clear" w:color="auto" w:fill="E6EBCE"/>
          </w:tcPr>
          <w:p w:rsidR="006B5A83" w:rsidRPr="00D81B1C" w:rsidRDefault="006B5A83" w:rsidP="0029226A">
            <w:pPr>
              <w:jc w:val="center"/>
              <w:rPr>
                <w:rFonts w:cs="Arial"/>
                <w:szCs w:val="20"/>
              </w:rPr>
            </w:pPr>
            <w:r w:rsidRPr="00D81B1C">
              <w:rPr>
                <w:rFonts w:cs="Arial"/>
                <w:szCs w:val="20"/>
              </w:rPr>
              <w:t xml:space="preserve">Explanations of the use of resources </w:t>
            </w:r>
          </w:p>
          <w:p w:rsidR="006B5A83" w:rsidRPr="00D81B1C" w:rsidRDefault="006B5A83" w:rsidP="0029226A">
            <w:pPr>
              <w:jc w:val="center"/>
              <w:rPr>
                <w:rFonts w:cs="Arial"/>
                <w:szCs w:val="20"/>
              </w:rPr>
            </w:pPr>
            <w:r w:rsidRPr="00D81B1C">
              <w:rPr>
                <w:rFonts w:cs="Arial"/>
                <w:i/>
                <w:iCs/>
                <w:szCs w:val="20"/>
              </w:rPr>
              <w:t>(should be clearly scientifically justified in relationship with specific tasks, deliverables and milestones)</w:t>
            </w:r>
          </w:p>
        </w:tc>
      </w:tr>
      <w:tr w:rsidR="006B5A83" w:rsidRPr="00D81B1C" w:rsidTr="006D258A">
        <w:trPr>
          <w:trHeight w:val="558"/>
        </w:trPr>
        <w:tc>
          <w:tcPr>
            <w:tcW w:w="1988" w:type="dxa"/>
            <w:shd w:val="clear" w:color="auto" w:fill="FFFFFF"/>
          </w:tcPr>
          <w:p w:rsidR="006B5A83" w:rsidRPr="00D81B1C" w:rsidRDefault="006B5A83" w:rsidP="0029226A">
            <w:pPr>
              <w:jc w:val="both"/>
              <w:rPr>
                <w:rFonts w:cs="Arial"/>
                <w:i/>
                <w:szCs w:val="20"/>
              </w:rPr>
            </w:pPr>
            <w:r w:rsidRPr="00D81B1C">
              <w:rPr>
                <w:rFonts w:cs="Arial"/>
                <w:i/>
                <w:szCs w:val="20"/>
              </w:rPr>
              <w:t>WP1, 2, 3</w:t>
            </w:r>
          </w:p>
        </w:tc>
        <w:tc>
          <w:tcPr>
            <w:tcW w:w="2407" w:type="dxa"/>
            <w:shd w:val="clear" w:color="auto" w:fill="FFFFFF"/>
          </w:tcPr>
          <w:p w:rsidR="006B5A83" w:rsidRPr="00D81B1C" w:rsidRDefault="006B5A83" w:rsidP="0029226A">
            <w:pPr>
              <w:spacing w:after="0"/>
              <w:rPr>
                <w:rFonts w:cs="Arial"/>
                <w:i/>
                <w:szCs w:val="20"/>
              </w:rPr>
            </w:pPr>
            <w:r w:rsidRPr="00D81B1C">
              <w:rPr>
                <w:rFonts w:cs="Arial"/>
                <w:b/>
                <w:szCs w:val="20"/>
              </w:rPr>
              <w:t>Personnel direct costs</w:t>
            </w:r>
          </w:p>
        </w:tc>
        <w:tc>
          <w:tcPr>
            <w:tcW w:w="1417" w:type="dxa"/>
            <w:shd w:val="clear" w:color="auto" w:fill="FFFFFF"/>
          </w:tcPr>
          <w:p w:rsidR="006B5A83" w:rsidRPr="00D81B1C" w:rsidRDefault="006B5A83" w:rsidP="0029226A">
            <w:pPr>
              <w:jc w:val="both"/>
              <w:rPr>
                <w:rFonts w:cs="Arial"/>
                <w:i/>
                <w:szCs w:val="20"/>
              </w:rPr>
            </w:pPr>
          </w:p>
        </w:tc>
        <w:tc>
          <w:tcPr>
            <w:tcW w:w="3368" w:type="dxa"/>
            <w:shd w:val="clear" w:color="auto" w:fill="FFFFFF"/>
          </w:tcPr>
          <w:p w:rsidR="006B5A83" w:rsidRPr="00D81B1C" w:rsidRDefault="006B5A83" w:rsidP="0029226A">
            <w:pPr>
              <w:autoSpaceDE w:val="0"/>
              <w:autoSpaceDN w:val="0"/>
              <w:adjustRightInd w:val="0"/>
              <w:spacing w:after="0"/>
              <w:rPr>
                <w:rFonts w:cs="Arial"/>
                <w:i/>
                <w:szCs w:val="20"/>
              </w:rPr>
            </w:pPr>
            <w:r w:rsidRPr="00D81B1C">
              <w:rPr>
                <w:rFonts w:cs="Arial"/>
                <w:i/>
                <w:szCs w:val="20"/>
              </w:rPr>
              <w:t xml:space="preserve">e.g. </w:t>
            </w:r>
            <w:r w:rsidRPr="00D81B1C">
              <w:rPr>
                <w:rFonts w:cs="Arial"/>
                <w:i/>
                <w:szCs w:val="20"/>
              </w:rPr>
              <w:br/>
              <w:t>10PMs for project coordination, statistics support to tasks 2.2, analysis of the data D.3.1</w:t>
            </w:r>
          </w:p>
          <w:p w:rsidR="006B5A83" w:rsidRPr="00D81B1C" w:rsidRDefault="006B5A83" w:rsidP="0029226A">
            <w:pPr>
              <w:autoSpaceDE w:val="0"/>
              <w:autoSpaceDN w:val="0"/>
              <w:adjustRightInd w:val="0"/>
              <w:spacing w:after="0"/>
              <w:rPr>
                <w:rFonts w:cs="Arial"/>
                <w:i/>
                <w:iCs/>
                <w:color w:val="000000"/>
                <w:szCs w:val="20"/>
                <w:lang w:eastAsia="en-GB"/>
              </w:rPr>
            </w:pPr>
          </w:p>
          <w:p w:rsidR="006B5A83" w:rsidRPr="00D81B1C" w:rsidRDefault="006B5A83" w:rsidP="0029226A">
            <w:pPr>
              <w:autoSpaceDE w:val="0"/>
              <w:autoSpaceDN w:val="0"/>
              <w:adjustRightInd w:val="0"/>
              <w:spacing w:after="0"/>
              <w:rPr>
                <w:rFonts w:cs="Arial"/>
                <w:i/>
                <w:iCs/>
                <w:color w:val="000000"/>
                <w:szCs w:val="20"/>
                <w:lang w:eastAsia="en-GB"/>
              </w:rPr>
            </w:pPr>
            <w:r w:rsidRPr="00D81B1C">
              <w:rPr>
                <w:rFonts w:cs="Arial"/>
                <w:i/>
                <w:iCs/>
                <w:color w:val="000000"/>
                <w:szCs w:val="20"/>
                <w:lang w:eastAsia="en-GB"/>
              </w:rPr>
              <w:t>2 FTEs for writing clinical protocols, database development, data curation and project management.</w:t>
            </w:r>
          </w:p>
        </w:tc>
      </w:tr>
      <w:tr w:rsidR="006B5A83" w:rsidRPr="00D81B1C" w:rsidTr="006D258A">
        <w:trPr>
          <w:trHeight w:val="527"/>
        </w:trPr>
        <w:tc>
          <w:tcPr>
            <w:tcW w:w="1988" w:type="dxa"/>
            <w:shd w:val="clear" w:color="auto" w:fill="E6EBCE"/>
          </w:tcPr>
          <w:p w:rsidR="006B5A83" w:rsidRPr="00D81B1C" w:rsidRDefault="006B5A83" w:rsidP="0029226A">
            <w:pPr>
              <w:jc w:val="both"/>
              <w:rPr>
                <w:rFonts w:cs="Arial"/>
                <w:i/>
                <w:szCs w:val="20"/>
              </w:rPr>
            </w:pPr>
          </w:p>
        </w:tc>
        <w:tc>
          <w:tcPr>
            <w:tcW w:w="2407" w:type="dxa"/>
            <w:shd w:val="clear" w:color="auto" w:fill="E6EBCE"/>
          </w:tcPr>
          <w:p w:rsidR="006B5A83" w:rsidRPr="00D81B1C" w:rsidRDefault="006B5A83" w:rsidP="0029226A">
            <w:pPr>
              <w:spacing w:after="0"/>
              <w:jc w:val="both"/>
              <w:rPr>
                <w:rFonts w:cs="Arial"/>
                <w:i/>
                <w:szCs w:val="20"/>
              </w:rPr>
            </w:pPr>
            <w:r w:rsidRPr="00D81B1C">
              <w:rPr>
                <w:rFonts w:cs="Arial"/>
                <w:b/>
                <w:szCs w:val="20"/>
              </w:rPr>
              <w:t>Subcontracting</w:t>
            </w:r>
            <w:r w:rsidRPr="00D81B1C">
              <w:rPr>
                <w:rFonts w:cs="Arial"/>
                <w:i/>
                <w:szCs w:val="20"/>
              </w:rPr>
              <w:t xml:space="preserve"> [if foreseen in Description of Work]</w:t>
            </w:r>
          </w:p>
        </w:tc>
        <w:tc>
          <w:tcPr>
            <w:tcW w:w="1417" w:type="dxa"/>
            <w:shd w:val="clear" w:color="auto" w:fill="E6EBCE"/>
          </w:tcPr>
          <w:p w:rsidR="006B5A83" w:rsidRPr="00D81B1C" w:rsidRDefault="006B5A83" w:rsidP="0029226A">
            <w:pPr>
              <w:jc w:val="both"/>
              <w:rPr>
                <w:rFonts w:cs="Arial"/>
                <w:i/>
                <w:szCs w:val="20"/>
              </w:rPr>
            </w:pPr>
          </w:p>
        </w:tc>
        <w:tc>
          <w:tcPr>
            <w:tcW w:w="3368" w:type="dxa"/>
            <w:shd w:val="clear" w:color="auto" w:fill="E6EBCE"/>
          </w:tcPr>
          <w:p w:rsidR="006B5A83" w:rsidRPr="00D81B1C" w:rsidRDefault="006B5A83" w:rsidP="0029226A">
            <w:pPr>
              <w:spacing w:after="0"/>
              <w:jc w:val="both"/>
              <w:rPr>
                <w:rFonts w:cs="Arial"/>
                <w:i/>
                <w:szCs w:val="20"/>
              </w:rPr>
            </w:pPr>
          </w:p>
        </w:tc>
      </w:tr>
      <w:tr w:rsidR="006B5A83" w:rsidRPr="00D81B1C" w:rsidTr="006D258A">
        <w:tc>
          <w:tcPr>
            <w:tcW w:w="1988" w:type="dxa"/>
            <w:shd w:val="clear" w:color="auto" w:fill="FFFFFF"/>
          </w:tcPr>
          <w:p w:rsidR="006B5A83" w:rsidRPr="00D81B1C" w:rsidRDefault="006B5A83" w:rsidP="0029226A">
            <w:pPr>
              <w:jc w:val="both"/>
              <w:rPr>
                <w:rFonts w:cs="Arial"/>
                <w:i/>
                <w:szCs w:val="20"/>
              </w:rPr>
            </w:pPr>
          </w:p>
        </w:tc>
        <w:tc>
          <w:tcPr>
            <w:tcW w:w="2407" w:type="dxa"/>
            <w:shd w:val="clear" w:color="auto" w:fill="FFFFFF"/>
          </w:tcPr>
          <w:p w:rsidR="006B5A83" w:rsidRPr="00D81B1C" w:rsidRDefault="006B5A83" w:rsidP="0029226A">
            <w:pPr>
              <w:spacing w:after="0"/>
              <w:jc w:val="both"/>
              <w:rPr>
                <w:rFonts w:cs="Arial"/>
                <w:i/>
                <w:szCs w:val="20"/>
              </w:rPr>
            </w:pPr>
            <w:r w:rsidRPr="00D81B1C">
              <w:rPr>
                <w:rFonts w:cs="Arial"/>
                <w:b/>
                <w:szCs w:val="20"/>
              </w:rPr>
              <w:t xml:space="preserve">Other direct costs </w:t>
            </w:r>
          </w:p>
        </w:tc>
        <w:tc>
          <w:tcPr>
            <w:tcW w:w="1417" w:type="dxa"/>
            <w:shd w:val="clear" w:color="auto" w:fill="FFFFFF"/>
          </w:tcPr>
          <w:p w:rsidR="006B5A83" w:rsidRPr="00D81B1C" w:rsidRDefault="006B5A83" w:rsidP="0029226A">
            <w:pPr>
              <w:jc w:val="both"/>
              <w:rPr>
                <w:rFonts w:cs="Arial"/>
                <w:i/>
                <w:szCs w:val="20"/>
              </w:rPr>
            </w:pPr>
          </w:p>
        </w:tc>
        <w:tc>
          <w:tcPr>
            <w:tcW w:w="3368" w:type="dxa"/>
            <w:shd w:val="clear" w:color="auto" w:fill="FFFFFF"/>
          </w:tcPr>
          <w:p w:rsidR="006B5A83" w:rsidRPr="00D81B1C" w:rsidRDefault="006B5A83" w:rsidP="0029226A">
            <w:pPr>
              <w:spacing w:after="0"/>
              <w:rPr>
                <w:rFonts w:eastAsia="Times New Roman" w:cs="Arial"/>
                <w:b/>
                <w:bCs/>
                <w:i/>
                <w:color w:val="4F81BD"/>
                <w:szCs w:val="20"/>
              </w:rPr>
            </w:pPr>
          </w:p>
        </w:tc>
      </w:tr>
      <w:tr w:rsidR="006B5A83" w:rsidRPr="00D81B1C" w:rsidTr="006D258A">
        <w:tc>
          <w:tcPr>
            <w:tcW w:w="1988" w:type="dxa"/>
            <w:shd w:val="clear" w:color="auto" w:fill="FFFFFF"/>
          </w:tcPr>
          <w:p w:rsidR="006B5A83" w:rsidRPr="00D81B1C" w:rsidRDefault="006B5A83" w:rsidP="0029226A">
            <w:pPr>
              <w:jc w:val="both"/>
              <w:rPr>
                <w:rFonts w:cs="Arial"/>
                <w:i/>
                <w:szCs w:val="20"/>
              </w:rPr>
            </w:pPr>
          </w:p>
        </w:tc>
        <w:tc>
          <w:tcPr>
            <w:tcW w:w="2407" w:type="dxa"/>
            <w:shd w:val="clear" w:color="auto" w:fill="FFFFFF"/>
          </w:tcPr>
          <w:p w:rsidR="006B5A83" w:rsidRPr="00D81B1C" w:rsidRDefault="006B5A83" w:rsidP="0029226A">
            <w:pPr>
              <w:spacing w:after="0"/>
              <w:jc w:val="both"/>
              <w:rPr>
                <w:rFonts w:cs="Arial"/>
                <w:i/>
                <w:szCs w:val="20"/>
              </w:rPr>
            </w:pPr>
            <w:r w:rsidRPr="00D81B1C">
              <w:rPr>
                <w:rFonts w:cs="Arial"/>
                <w:i/>
                <w:szCs w:val="20"/>
              </w:rPr>
              <w:t>Consumables [if applicable]</w:t>
            </w:r>
          </w:p>
          <w:p w:rsidR="006B5A83" w:rsidRPr="00D81B1C" w:rsidRDefault="006B5A83" w:rsidP="0029226A">
            <w:pPr>
              <w:spacing w:after="0"/>
              <w:jc w:val="both"/>
              <w:rPr>
                <w:rFonts w:cs="Arial"/>
                <w:i/>
                <w:szCs w:val="20"/>
              </w:rPr>
            </w:pPr>
            <w:r w:rsidRPr="00D81B1C">
              <w:rPr>
                <w:rFonts w:cs="Arial"/>
                <w:i/>
                <w:szCs w:val="20"/>
              </w:rPr>
              <w:t xml:space="preserve"> </w:t>
            </w:r>
          </w:p>
        </w:tc>
        <w:tc>
          <w:tcPr>
            <w:tcW w:w="1417" w:type="dxa"/>
            <w:shd w:val="clear" w:color="auto" w:fill="FFFFFF"/>
          </w:tcPr>
          <w:p w:rsidR="006B5A83" w:rsidRPr="00D81B1C" w:rsidRDefault="006B5A83" w:rsidP="0029226A">
            <w:pPr>
              <w:jc w:val="both"/>
              <w:rPr>
                <w:rFonts w:cs="Arial"/>
                <w:i/>
                <w:szCs w:val="20"/>
              </w:rPr>
            </w:pPr>
          </w:p>
        </w:tc>
        <w:tc>
          <w:tcPr>
            <w:tcW w:w="3368" w:type="dxa"/>
            <w:shd w:val="clear" w:color="auto" w:fill="FFFFFF"/>
          </w:tcPr>
          <w:p w:rsidR="006B5A83" w:rsidRPr="00D81B1C" w:rsidRDefault="006B5A83" w:rsidP="0029226A">
            <w:pPr>
              <w:spacing w:after="0"/>
              <w:jc w:val="both"/>
              <w:rPr>
                <w:rFonts w:cs="Arial"/>
                <w:i/>
                <w:szCs w:val="20"/>
              </w:rPr>
            </w:pPr>
          </w:p>
        </w:tc>
      </w:tr>
      <w:tr w:rsidR="006B5A83" w:rsidRPr="00D81B1C" w:rsidDel="00676AC4" w:rsidTr="006D258A">
        <w:tc>
          <w:tcPr>
            <w:tcW w:w="1988" w:type="dxa"/>
            <w:shd w:val="clear" w:color="auto" w:fill="E6EBCE"/>
          </w:tcPr>
          <w:p w:rsidR="006B5A83" w:rsidRPr="00D81B1C" w:rsidRDefault="006B5A83" w:rsidP="0029226A">
            <w:pPr>
              <w:jc w:val="both"/>
              <w:rPr>
                <w:rFonts w:cs="Arial"/>
                <w:i/>
                <w:szCs w:val="20"/>
              </w:rPr>
            </w:pPr>
          </w:p>
        </w:tc>
        <w:tc>
          <w:tcPr>
            <w:tcW w:w="2407" w:type="dxa"/>
            <w:shd w:val="clear" w:color="auto" w:fill="E6EBCE"/>
          </w:tcPr>
          <w:p w:rsidR="006B5A83" w:rsidRPr="00D81B1C" w:rsidRDefault="006B5A83" w:rsidP="0029226A">
            <w:pPr>
              <w:spacing w:after="0"/>
              <w:jc w:val="both"/>
              <w:rPr>
                <w:rFonts w:cs="Arial"/>
                <w:i/>
                <w:szCs w:val="20"/>
              </w:rPr>
            </w:pPr>
            <w:r w:rsidRPr="00D81B1C">
              <w:rPr>
                <w:rFonts w:cs="Arial"/>
                <w:i/>
                <w:szCs w:val="20"/>
              </w:rPr>
              <w:t>Travel</w:t>
            </w:r>
          </w:p>
        </w:tc>
        <w:tc>
          <w:tcPr>
            <w:tcW w:w="1417" w:type="dxa"/>
            <w:shd w:val="clear" w:color="auto" w:fill="E6EBCE"/>
          </w:tcPr>
          <w:p w:rsidR="006B5A83" w:rsidRPr="00D81B1C" w:rsidRDefault="006B5A83" w:rsidP="0029226A">
            <w:pPr>
              <w:jc w:val="both"/>
              <w:rPr>
                <w:rFonts w:cs="Arial"/>
                <w:i/>
                <w:szCs w:val="20"/>
              </w:rPr>
            </w:pPr>
          </w:p>
        </w:tc>
        <w:tc>
          <w:tcPr>
            <w:tcW w:w="3368" w:type="dxa"/>
            <w:shd w:val="clear" w:color="auto" w:fill="E6EBCE"/>
          </w:tcPr>
          <w:p w:rsidR="006B5A83" w:rsidRPr="00D81B1C" w:rsidDel="00676AC4" w:rsidRDefault="006B5A83" w:rsidP="0029226A">
            <w:pPr>
              <w:spacing w:after="0"/>
              <w:rPr>
                <w:rFonts w:cs="Arial"/>
                <w:i/>
                <w:szCs w:val="20"/>
              </w:rPr>
            </w:pPr>
            <w:r w:rsidRPr="00D81B1C">
              <w:rPr>
                <w:rFonts w:cs="Arial"/>
                <w:i/>
                <w:szCs w:val="20"/>
              </w:rPr>
              <w:t>Jane Smith, European Association for clinical Pharmacology and therapeutics for conference 9 June 201X, Barcelona presentation of project results</w:t>
            </w:r>
          </w:p>
        </w:tc>
      </w:tr>
      <w:tr w:rsidR="006B5A83" w:rsidRPr="00D81B1C" w:rsidTr="006D258A">
        <w:tc>
          <w:tcPr>
            <w:tcW w:w="1988" w:type="dxa"/>
          </w:tcPr>
          <w:p w:rsidR="006B5A83" w:rsidRPr="00D81B1C" w:rsidRDefault="006B5A83" w:rsidP="0029226A">
            <w:pPr>
              <w:jc w:val="both"/>
              <w:rPr>
                <w:rFonts w:cs="Arial"/>
                <w:i/>
                <w:szCs w:val="20"/>
              </w:rPr>
            </w:pPr>
          </w:p>
        </w:tc>
        <w:tc>
          <w:tcPr>
            <w:tcW w:w="2407" w:type="dxa"/>
          </w:tcPr>
          <w:p w:rsidR="006B5A83" w:rsidRPr="00D81B1C" w:rsidDel="003E6E83" w:rsidRDefault="006B5A83" w:rsidP="0029226A">
            <w:pPr>
              <w:spacing w:after="0"/>
              <w:jc w:val="both"/>
              <w:rPr>
                <w:rFonts w:cs="Arial"/>
                <w:i/>
                <w:szCs w:val="20"/>
              </w:rPr>
            </w:pPr>
            <w:r w:rsidRPr="00D81B1C">
              <w:rPr>
                <w:rFonts w:cs="Arial"/>
                <w:i/>
                <w:szCs w:val="20"/>
              </w:rPr>
              <w:t>Travel</w:t>
            </w:r>
          </w:p>
        </w:tc>
        <w:tc>
          <w:tcPr>
            <w:tcW w:w="1417" w:type="dxa"/>
          </w:tcPr>
          <w:p w:rsidR="006B5A83" w:rsidRPr="00D81B1C" w:rsidRDefault="006B5A83" w:rsidP="0029226A">
            <w:pPr>
              <w:jc w:val="both"/>
              <w:rPr>
                <w:rFonts w:cs="Arial"/>
                <w:i/>
                <w:szCs w:val="20"/>
              </w:rPr>
            </w:pPr>
          </w:p>
        </w:tc>
        <w:tc>
          <w:tcPr>
            <w:tcW w:w="3368" w:type="dxa"/>
          </w:tcPr>
          <w:p w:rsidR="006B5A83" w:rsidRPr="00D81B1C" w:rsidRDefault="006B5A83" w:rsidP="0029226A">
            <w:pPr>
              <w:spacing w:after="0"/>
              <w:rPr>
                <w:rFonts w:cs="Arial"/>
                <w:i/>
                <w:szCs w:val="20"/>
              </w:rPr>
            </w:pPr>
            <w:r w:rsidRPr="00D81B1C">
              <w:rPr>
                <w:rFonts w:cs="Arial"/>
                <w:i/>
                <w:szCs w:val="20"/>
              </w:rPr>
              <w:t>Jane Smith project management meeting, 15 March 201X, Berlin</w:t>
            </w:r>
          </w:p>
        </w:tc>
      </w:tr>
      <w:tr w:rsidR="006B5A83" w:rsidRPr="00D81B1C" w:rsidTr="006D258A">
        <w:trPr>
          <w:trHeight w:val="224"/>
        </w:trPr>
        <w:tc>
          <w:tcPr>
            <w:tcW w:w="1988" w:type="dxa"/>
            <w:shd w:val="clear" w:color="auto" w:fill="E6EBCE"/>
          </w:tcPr>
          <w:p w:rsidR="006B5A83" w:rsidRPr="00D81B1C" w:rsidRDefault="006B5A83" w:rsidP="0029226A">
            <w:pPr>
              <w:spacing w:after="0"/>
              <w:jc w:val="both"/>
              <w:rPr>
                <w:rFonts w:cs="Arial"/>
                <w:i/>
                <w:szCs w:val="20"/>
              </w:rPr>
            </w:pPr>
          </w:p>
        </w:tc>
        <w:tc>
          <w:tcPr>
            <w:tcW w:w="2407" w:type="dxa"/>
            <w:shd w:val="clear" w:color="auto" w:fill="E6EBCE"/>
          </w:tcPr>
          <w:p w:rsidR="006B5A83" w:rsidRPr="00D81B1C" w:rsidRDefault="006B5A83" w:rsidP="0029226A">
            <w:pPr>
              <w:spacing w:after="0"/>
              <w:jc w:val="both"/>
              <w:rPr>
                <w:rFonts w:cs="Arial"/>
                <w:i/>
                <w:szCs w:val="20"/>
              </w:rPr>
            </w:pPr>
            <w:r w:rsidRPr="00D81B1C">
              <w:rPr>
                <w:rFonts w:cs="Arial"/>
                <w:i/>
                <w:szCs w:val="20"/>
              </w:rPr>
              <w:t>Equipment depreciation [if applicable]</w:t>
            </w:r>
          </w:p>
          <w:p w:rsidR="006B5A83" w:rsidRPr="00D81B1C" w:rsidRDefault="006B5A83" w:rsidP="0029226A">
            <w:pPr>
              <w:spacing w:after="0"/>
              <w:jc w:val="both"/>
              <w:rPr>
                <w:rFonts w:cs="Arial"/>
                <w:i/>
                <w:szCs w:val="20"/>
              </w:rPr>
            </w:pPr>
          </w:p>
        </w:tc>
        <w:tc>
          <w:tcPr>
            <w:tcW w:w="1417" w:type="dxa"/>
            <w:shd w:val="clear" w:color="auto" w:fill="E6EBCE"/>
          </w:tcPr>
          <w:p w:rsidR="006B5A83" w:rsidRPr="00D81B1C" w:rsidRDefault="006B5A83" w:rsidP="0029226A">
            <w:pPr>
              <w:spacing w:after="0"/>
              <w:jc w:val="both"/>
              <w:rPr>
                <w:rFonts w:cs="Arial"/>
                <w:i/>
                <w:szCs w:val="20"/>
              </w:rPr>
            </w:pPr>
          </w:p>
        </w:tc>
        <w:tc>
          <w:tcPr>
            <w:tcW w:w="3368" w:type="dxa"/>
            <w:shd w:val="clear" w:color="auto" w:fill="E6EBCE"/>
          </w:tcPr>
          <w:p w:rsidR="006B5A83" w:rsidRPr="00D81B1C" w:rsidRDefault="006B5A83" w:rsidP="0029226A">
            <w:pPr>
              <w:spacing w:after="0"/>
              <w:jc w:val="both"/>
              <w:rPr>
                <w:rFonts w:cs="Arial"/>
                <w:i/>
                <w:szCs w:val="20"/>
              </w:rPr>
            </w:pPr>
            <w:r w:rsidRPr="00D81B1C">
              <w:rPr>
                <w:rFonts w:cs="Arial"/>
                <w:i/>
                <w:szCs w:val="20"/>
              </w:rPr>
              <w:t>depreciation of important equipment (provide detail)</w:t>
            </w:r>
          </w:p>
          <w:p w:rsidR="006B5A83" w:rsidRPr="00D81B1C" w:rsidRDefault="006B5A83" w:rsidP="0029226A">
            <w:pPr>
              <w:spacing w:after="0"/>
              <w:jc w:val="both"/>
              <w:rPr>
                <w:rFonts w:cs="Arial"/>
                <w:i/>
                <w:szCs w:val="20"/>
              </w:rPr>
            </w:pPr>
          </w:p>
        </w:tc>
      </w:tr>
      <w:tr w:rsidR="006B5A83" w:rsidRPr="00D81B1C" w:rsidTr="006D258A">
        <w:trPr>
          <w:trHeight w:val="224"/>
        </w:trPr>
        <w:tc>
          <w:tcPr>
            <w:tcW w:w="1988" w:type="dxa"/>
            <w:shd w:val="clear" w:color="auto" w:fill="FFFFFF"/>
          </w:tcPr>
          <w:p w:rsidR="006B5A83" w:rsidRPr="00D81B1C" w:rsidRDefault="006B5A83" w:rsidP="0029226A">
            <w:pPr>
              <w:spacing w:after="0"/>
              <w:jc w:val="both"/>
              <w:rPr>
                <w:rFonts w:cs="Arial"/>
                <w:i/>
                <w:szCs w:val="20"/>
              </w:rPr>
            </w:pPr>
          </w:p>
        </w:tc>
        <w:tc>
          <w:tcPr>
            <w:tcW w:w="2407" w:type="dxa"/>
            <w:shd w:val="clear" w:color="auto" w:fill="FFFFFF"/>
          </w:tcPr>
          <w:p w:rsidR="006B5A83" w:rsidRPr="00D81B1C" w:rsidRDefault="006B5A83" w:rsidP="0029226A">
            <w:pPr>
              <w:spacing w:after="0"/>
              <w:jc w:val="both"/>
              <w:rPr>
                <w:rFonts w:cs="Arial"/>
                <w:i/>
                <w:szCs w:val="20"/>
              </w:rPr>
            </w:pPr>
            <w:r w:rsidRPr="00D81B1C">
              <w:rPr>
                <w:rFonts w:cs="Arial"/>
                <w:i/>
                <w:szCs w:val="20"/>
              </w:rPr>
              <w:t>Other [if applicable]</w:t>
            </w:r>
          </w:p>
          <w:p w:rsidR="006B5A83" w:rsidRPr="00D81B1C" w:rsidRDefault="006B5A83" w:rsidP="0029226A">
            <w:pPr>
              <w:spacing w:after="0"/>
              <w:jc w:val="both"/>
              <w:rPr>
                <w:rFonts w:cs="Arial"/>
                <w:i/>
                <w:szCs w:val="20"/>
              </w:rPr>
            </w:pPr>
          </w:p>
        </w:tc>
        <w:tc>
          <w:tcPr>
            <w:tcW w:w="1417" w:type="dxa"/>
            <w:shd w:val="clear" w:color="auto" w:fill="FFFFFF"/>
          </w:tcPr>
          <w:p w:rsidR="006B5A83" w:rsidRPr="00D81B1C" w:rsidRDefault="006B5A83" w:rsidP="0029226A">
            <w:pPr>
              <w:spacing w:after="0"/>
              <w:jc w:val="both"/>
              <w:rPr>
                <w:rFonts w:cs="Arial"/>
                <w:i/>
                <w:szCs w:val="20"/>
              </w:rPr>
            </w:pPr>
          </w:p>
        </w:tc>
        <w:tc>
          <w:tcPr>
            <w:tcW w:w="3368" w:type="dxa"/>
            <w:shd w:val="clear" w:color="auto" w:fill="FFFFFF"/>
          </w:tcPr>
          <w:p w:rsidR="006B5A83" w:rsidRPr="00D81B1C" w:rsidRDefault="006B5A83" w:rsidP="0029226A">
            <w:pPr>
              <w:spacing w:after="0"/>
              <w:jc w:val="both"/>
              <w:rPr>
                <w:rFonts w:cs="Arial"/>
                <w:i/>
                <w:szCs w:val="20"/>
              </w:rPr>
            </w:pPr>
            <w:r w:rsidRPr="00D81B1C">
              <w:rPr>
                <w:rFonts w:cs="Arial"/>
                <w:i/>
                <w:szCs w:val="20"/>
              </w:rPr>
              <w:t>e.g. maintenance of the web site , animal costs</w:t>
            </w:r>
            <w:r w:rsidRPr="00D81B1C" w:rsidDel="00E14CFD">
              <w:rPr>
                <w:rFonts w:cs="Arial"/>
                <w:i/>
                <w:szCs w:val="20"/>
              </w:rPr>
              <w:t xml:space="preserve"> </w:t>
            </w:r>
          </w:p>
        </w:tc>
      </w:tr>
      <w:tr w:rsidR="006B5A83" w:rsidRPr="00D81B1C" w:rsidTr="006D258A">
        <w:trPr>
          <w:trHeight w:val="224"/>
        </w:trPr>
        <w:tc>
          <w:tcPr>
            <w:tcW w:w="1988" w:type="dxa"/>
            <w:shd w:val="clear" w:color="auto" w:fill="E6EBCE"/>
          </w:tcPr>
          <w:p w:rsidR="006B5A83" w:rsidRPr="00D81B1C" w:rsidRDefault="006B5A83" w:rsidP="0029226A">
            <w:pPr>
              <w:spacing w:after="0"/>
              <w:jc w:val="both"/>
              <w:rPr>
                <w:rFonts w:cs="Arial"/>
                <w:i/>
                <w:szCs w:val="20"/>
              </w:rPr>
            </w:pPr>
          </w:p>
        </w:tc>
        <w:tc>
          <w:tcPr>
            <w:tcW w:w="2407" w:type="dxa"/>
            <w:shd w:val="clear" w:color="auto" w:fill="E6EBCE"/>
          </w:tcPr>
          <w:p w:rsidR="006B5A83" w:rsidRPr="00D81B1C" w:rsidRDefault="006B5A83" w:rsidP="0029226A">
            <w:pPr>
              <w:spacing w:after="0"/>
              <w:jc w:val="both"/>
              <w:rPr>
                <w:rFonts w:cs="Arial"/>
                <w:b/>
                <w:szCs w:val="20"/>
              </w:rPr>
            </w:pPr>
            <w:r w:rsidRPr="00D81B1C">
              <w:rPr>
                <w:rFonts w:cs="Arial"/>
                <w:b/>
                <w:szCs w:val="20"/>
              </w:rPr>
              <w:t>Indirect costs</w:t>
            </w:r>
          </w:p>
        </w:tc>
        <w:tc>
          <w:tcPr>
            <w:tcW w:w="1417" w:type="dxa"/>
            <w:shd w:val="clear" w:color="auto" w:fill="E6EBCE"/>
          </w:tcPr>
          <w:p w:rsidR="006B5A83" w:rsidRPr="00D81B1C" w:rsidRDefault="006B5A83" w:rsidP="0029226A">
            <w:pPr>
              <w:spacing w:after="0"/>
              <w:jc w:val="both"/>
              <w:rPr>
                <w:rFonts w:cs="Arial"/>
                <w:i/>
                <w:szCs w:val="20"/>
              </w:rPr>
            </w:pPr>
          </w:p>
        </w:tc>
        <w:tc>
          <w:tcPr>
            <w:tcW w:w="3368" w:type="dxa"/>
            <w:shd w:val="clear" w:color="auto" w:fill="E6EBCE"/>
          </w:tcPr>
          <w:p w:rsidR="006B5A83" w:rsidRPr="00D81B1C" w:rsidRDefault="006B5A83" w:rsidP="0029226A">
            <w:pPr>
              <w:spacing w:after="0"/>
              <w:jc w:val="both"/>
              <w:rPr>
                <w:rFonts w:cs="Arial"/>
                <w:i/>
                <w:szCs w:val="20"/>
              </w:rPr>
            </w:pPr>
            <w:r w:rsidRPr="00D81B1C">
              <w:rPr>
                <w:rFonts w:cs="Arial"/>
                <w:i/>
                <w:szCs w:val="20"/>
              </w:rPr>
              <w:t>only if not included in FTE, according to certified methodology</w:t>
            </w:r>
          </w:p>
        </w:tc>
      </w:tr>
      <w:tr w:rsidR="006B5A83" w:rsidRPr="00D81B1C" w:rsidTr="006D258A">
        <w:tc>
          <w:tcPr>
            <w:tcW w:w="4395" w:type="dxa"/>
            <w:gridSpan w:val="2"/>
            <w:shd w:val="clear" w:color="auto" w:fill="FFFFFF"/>
            <w:vAlign w:val="center"/>
          </w:tcPr>
          <w:p w:rsidR="006B5A83" w:rsidRPr="00D81B1C" w:rsidRDefault="006B5A83" w:rsidP="0029226A">
            <w:pPr>
              <w:spacing w:after="0"/>
              <w:jc w:val="center"/>
              <w:rPr>
                <w:rFonts w:cs="Arial"/>
                <w:szCs w:val="20"/>
              </w:rPr>
            </w:pPr>
            <w:r w:rsidRPr="00D81B1C">
              <w:rPr>
                <w:rFonts w:cs="Arial"/>
                <w:szCs w:val="20"/>
              </w:rPr>
              <w:t>Sub-total in kind contribution</w:t>
            </w:r>
          </w:p>
        </w:tc>
        <w:tc>
          <w:tcPr>
            <w:tcW w:w="1417" w:type="dxa"/>
            <w:shd w:val="clear" w:color="auto" w:fill="FFFFFF"/>
          </w:tcPr>
          <w:p w:rsidR="006B5A83" w:rsidRPr="00D81B1C" w:rsidRDefault="006B5A83" w:rsidP="0029226A">
            <w:pPr>
              <w:spacing w:after="0"/>
              <w:jc w:val="both"/>
              <w:rPr>
                <w:rFonts w:cs="Arial"/>
                <w:i/>
                <w:szCs w:val="20"/>
              </w:rPr>
            </w:pPr>
          </w:p>
        </w:tc>
        <w:tc>
          <w:tcPr>
            <w:tcW w:w="3368" w:type="dxa"/>
            <w:shd w:val="clear" w:color="auto" w:fill="FFFFFF"/>
          </w:tcPr>
          <w:p w:rsidR="006B5A83" w:rsidRPr="00D81B1C" w:rsidRDefault="006B5A83" w:rsidP="0029226A">
            <w:pPr>
              <w:spacing w:after="0"/>
              <w:jc w:val="both"/>
              <w:rPr>
                <w:rFonts w:cs="Arial"/>
                <w:i/>
                <w:szCs w:val="20"/>
              </w:rPr>
            </w:pPr>
          </w:p>
        </w:tc>
      </w:tr>
      <w:tr w:rsidR="006B5A83" w:rsidRPr="00D81B1C" w:rsidTr="006D258A">
        <w:tc>
          <w:tcPr>
            <w:tcW w:w="4395" w:type="dxa"/>
            <w:gridSpan w:val="2"/>
            <w:shd w:val="clear" w:color="auto" w:fill="E6EBCE"/>
            <w:vAlign w:val="center"/>
          </w:tcPr>
          <w:p w:rsidR="006B5A83" w:rsidRPr="00D81B1C" w:rsidRDefault="006B5A83" w:rsidP="0029226A">
            <w:pPr>
              <w:spacing w:after="0"/>
              <w:jc w:val="center"/>
              <w:rPr>
                <w:rFonts w:cs="Arial"/>
                <w:szCs w:val="20"/>
              </w:rPr>
            </w:pPr>
            <w:r w:rsidRPr="00D81B1C">
              <w:rPr>
                <w:rFonts w:cs="Arial"/>
                <w:szCs w:val="20"/>
              </w:rPr>
              <w:t xml:space="preserve">Direct financial contribution </w:t>
            </w:r>
          </w:p>
        </w:tc>
        <w:tc>
          <w:tcPr>
            <w:tcW w:w="1417" w:type="dxa"/>
            <w:shd w:val="clear" w:color="auto" w:fill="E6EBCE"/>
          </w:tcPr>
          <w:p w:rsidR="006B5A83" w:rsidRPr="00D81B1C" w:rsidRDefault="006B5A83" w:rsidP="0029226A">
            <w:pPr>
              <w:spacing w:after="0"/>
              <w:jc w:val="both"/>
              <w:rPr>
                <w:rFonts w:cs="Arial"/>
                <w:i/>
                <w:szCs w:val="20"/>
              </w:rPr>
            </w:pPr>
          </w:p>
        </w:tc>
        <w:tc>
          <w:tcPr>
            <w:tcW w:w="3368" w:type="dxa"/>
            <w:shd w:val="clear" w:color="auto" w:fill="E6EBCE"/>
          </w:tcPr>
          <w:p w:rsidR="006B5A83" w:rsidRPr="00D81B1C" w:rsidRDefault="006B5A83" w:rsidP="0029226A">
            <w:pPr>
              <w:spacing w:after="0"/>
              <w:jc w:val="both"/>
              <w:rPr>
                <w:rFonts w:cs="Arial"/>
                <w:i/>
                <w:szCs w:val="20"/>
              </w:rPr>
            </w:pPr>
          </w:p>
        </w:tc>
      </w:tr>
      <w:tr w:rsidR="006B5A83" w:rsidRPr="00D81B1C" w:rsidTr="006D258A">
        <w:tc>
          <w:tcPr>
            <w:tcW w:w="4395" w:type="dxa"/>
            <w:gridSpan w:val="2"/>
            <w:shd w:val="clear" w:color="auto" w:fill="FFFFFF"/>
            <w:vAlign w:val="center"/>
          </w:tcPr>
          <w:p w:rsidR="006B5A83" w:rsidRPr="00D81B1C" w:rsidRDefault="006B5A83" w:rsidP="0029226A">
            <w:pPr>
              <w:spacing w:after="0"/>
              <w:jc w:val="center"/>
              <w:rPr>
                <w:rFonts w:cs="Arial"/>
                <w:szCs w:val="20"/>
              </w:rPr>
            </w:pPr>
            <w:r w:rsidRPr="00D81B1C">
              <w:rPr>
                <w:rFonts w:cs="Arial"/>
                <w:szCs w:val="20"/>
              </w:rPr>
              <w:t>Total in kind contribution</w:t>
            </w:r>
          </w:p>
        </w:tc>
        <w:tc>
          <w:tcPr>
            <w:tcW w:w="1417" w:type="dxa"/>
            <w:shd w:val="clear" w:color="auto" w:fill="FFFFFF"/>
          </w:tcPr>
          <w:p w:rsidR="006B5A83" w:rsidRPr="00D81B1C" w:rsidRDefault="006B5A83" w:rsidP="0029226A">
            <w:pPr>
              <w:spacing w:after="0"/>
              <w:jc w:val="both"/>
              <w:rPr>
                <w:rFonts w:cs="Arial"/>
                <w:i/>
                <w:szCs w:val="20"/>
              </w:rPr>
            </w:pPr>
          </w:p>
        </w:tc>
        <w:tc>
          <w:tcPr>
            <w:tcW w:w="3368" w:type="dxa"/>
            <w:shd w:val="clear" w:color="auto" w:fill="FFFFFF"/>
          </w:tcPr>
          <w:p w:rsidR="006B5A83" w:rsidRPr="00D81B1C" w:rsidRDefault="006B5A83" w:rsidP="0029226A">
            <w:pPr>
              <w:spacing w:after="0"/>
              <w:jc w:val="both"/>
              <w:rPr>
                <w:rFonts w:cs="Arial"/>
                <w:i/>
                <w:szCs w:val="20"/>
              </w:rPr>
            </w:pPr>
          </w:p>
        </w:tc>
      </w:tr>
      <w:tr w:rsidR="006B5A83" w:rsidRPr="00D81B1C" w:rsidTr="006D258A">
        <w:tc>
          <w:tcPr>
            <w:tcW w:w="4395" w:type="dxa"/>
            <w:gridSpan w:val="2"/>
            <w:shd w:val="clear" w:color="auto" w:fill="E6EBCE"/>
            <w:vAlign w:val="center"/>
          </w:tcPr>
          <w:p w:rsidR="006B5A83" w:rsidRPr="00D81B1C" w:rsidRDefault="006B5A83" w:rsidP="0029226A">
            <w:pPr>
              <w:spacing w:after="0"/>
              <w:jc w:val="center"/>
              <w:rPr>
                <w:rFonts w:cs="Arial"/>
                <w:szCs w:val="20"/>
              </w:rPr>
            </w:pPr>
            <w:r w:rsidRPr="00091FA7">
              <w:rPr>
                <w:rFonts w:cs="Arial"/>
                <w:i/>
                <w:szCs w:val="20"/>
              </w:rPr>
              <w:t>Of which</w:t>
            </w:r>
            <w:r w:rsidRPr="00D81B1C">
              <w:rPr>
                <w:rFonts w:cs="Arial"/>
                <w:b/>
                <w:i/>
                <w:szCs w:val="20"/>
              </w:rPr>
              <w:t xml:space="preserve"> </w:t>
            </w:r>
            <w:r w:rsidRPr="00D81B1C">
              <w:rPr>
                <w:rFonts w:cs="Arial"/>
                <w:i/>
                <w:szCs w:val="20"/>
              </w:rPr>
              <w:t>Non-EU in kind contribution</w:t>
            </w:r>
            <w:r w:rsidRPr="00D81B1C">
              <w:rPr>
                <w:rStyle w:val="FootnoteReference"/>
                <w:rFonts w:cs="Arial"/>
                <w:i/>
                <w:szCs w:val="20"/>
              </w:rPr>
              <w:footnoteReference w:id="5"/>
            </w:r>
          </w:p>
        </w:tc>
        <w:tc>
          <w:tcPr>
            <w:tcW w:w="1417" w:type="dxa"/>
            <w:shd w:val="clear" w:color="auto" w:fill="E6EBCE"/>
          </w:tcPr>
          <w:p w:rsidR="006B5A83" w:rsidRPr="00D81B1C" w:rsidRDefault="006B5A83" w:rsidP="0029226A">
            <w:pPr>
              <w:spacing w:after="0"/>
              <w:jc w:val="both"/>
              <w:rPr>
                <w:rFonts w:cs="Arial"/>
                <w:i/>
                <w:szCs w:val="20"/>
              </w:rPr>
            </w:pPr>
          </w:p>
        </w:tc>
        <w:tc>
          <w:tcPr>
            <w:tcW w:w="3368" w:type="dxa"/>
            <w:shd w:val="clear" w:color="auto" w:fill="E6EBCE"/>
          </w:tcPr>
          <w:p w:rsidR="006B5A83" w:rsidRPr="00D81B1C" w:rsidRDefault="006B5A83" w:rsidP="0029226A">
            <w:pPr>
              <w:spacing w:after="0"/>
              <w:jc w:val="both"/>
              <w:rPr>
                <w:rFonts w:cs="Arial"/>
                <w:i/>
                <w:szCs w:val="20"/>
              </w:rPr>
            </w:pPr>
            <w:r w:rsidRPr="00D81B1C">
              <w:rPr>
                <w:rFonts w:cs="Arial"/>
                <w:i/>
                <w:szCs w:val="20"/>
              </w:rPr>
              <w:t>Please specify the type of costs</w:t>
            </w:r>
          </w:p>
        </w:tc>
      </w:tr>
      <w:tr w:rsidR="006B5A83" w:rsidRPr="00D81B1C" w:rsidTr="006D258A">
        <w:tc>
          <w:tcPr>
            <w:tcW w:w="4395" w:type="dxa"/>
            <w:gridSpan w:val="2"/>
            <w:shd w:val="clear" w:color="auto" w:fill="FFFFFF"/>
            <w:vAlign w:val="center"/>
          </w:tcPr>
          <w:p w:rsidR="006B5A83" w:rsidRPr="00D81B1C" w:rsidRDefault="006B5A83" w:rsidP="0029226A">
            <w:pPr>
              <w:spacing w:after="0"/>
              <w:rPr>
                <w:rFonts w:cs="Arial"/>
                <w:b/>
                <w:szCs w:val="20"/>
              </w:rPr>
            </w:pPr>
            <w:r w:rsidRPr="00D81B1C">
              <w:rPr>
                <w:rFonts w:cs="Arial"/>
                <w:szCs w:val="20"/>
              </w:rPr>
              <w:t>Budget for the period</w:t>
            </w:r>
          </w:p>
        </w:tc>
        <w:tc>
          <w:tcPr>
            <w:tcW w:w="1417" w:type="dxa"/>
            <w:shd w:val="clear" w:color="auto" w:fill="FFFFFF"/>
          </w:tcPr>
          <w:p w:rsidR="006B5A83" w:rsidRPr="00D81B1C" w:rsidRDefault="006B5A83" w:rsidP="0029226A">
            <w:pPr>
              <w:spacing w:after="0"/>
              <w:jc w:val="both"/>
              <w:rPr>
                <w:rFonts w:cs="Arial"/>
                <w:i/>
                <w:szCs w:val="20"/>
              </w:rPr>
            </w:pPr>
          </w:p>
        </w:tc>
        <w:tc>
          <w:tcPr>
            <w:tcW w:w="3368" w:type="dxa"/>
            <w:shd w:val="clear" w:color="auto" w:fill="FFFFFF"/>
          </w:tcPr>
          <w:p w:rsidR="006B5A83" w:rsidRPr="00D81B1C" w:rsidRDefault="006B5A83" w:rsidP="0029226A">
            <w:pPr>
              <w:spacing w:after="0"/>
              <w:jc w:val="both"/>
              <w:rPr>
                <w:rFonts w:cs="Arial"/>
                <w:i/>
                <w:szCs w:val="20"/>
              </w:rPr>
            </w:pPr>
          </w:p>
        </w:tc>
      </w:tr>
      <w:tr w:rsidR="006B5A83" w:rsidRPr="00D81B1C" w:rsidTr="006D258A">
        <w:tc>
          <w:tcPr>
            <w:tcW w:w="4395" w:type="dxa"/>
            <w:gridSpan w:val="2"/>
            <w:shd w:val="clear" w:color="auto" w:fill="E6EBCE"/>
            <w:vAlign w:val="center"/>
          </w:tcPr>
          <w:p w:rsidR="006B5A83" w:rsidRPr="00D81B1C" w:rsidRDefault="006B5A83" w:rsidP="0029226A">
            <w:pPr>
              <w:spacing w:after="0"/>
              <w:jc w:val="center"/>
              <w:rPr>
                <w:rFonts w:cs="Arial"/>
                <w:szCs w:val="20"/>
              </w:rPr>
            </w:pPr>
            <w:r w:rsidRPr="00D81B1C">
              <w:rPr>
                <w:rFonts w:cs="Arial"/>
                <w:szCs w:val="20"/>
              </w:rPr>
              <w:t>Deviation</w:t>
            </w:r>
          </w:p>
        </w:tc>
        <w:tc>
          <w:tcPr>
            <w:tcW w:w="1417" w:type="dxa"/>
            <w:shd w:val="clear" w:color="auto" w:fill="E6EBCE"/>
          </w:tcPr>
          <w:p w:rsidR="006B5A83" w:rsidRPr="00D81B1C" w:rsidRDefault="006B5A83" w:rsidP="0029226A">
            <w:pPr>
              <w:spacing w:after="0"/>
              <w:jc w:val="both"/>
              <w:rPr>
                <w:rFonts w:cs="Arial"/>
                <w:i/>
                <w:szCs w:val="20"/>
              </w:rPr>
            </w:pPr>
          </w:p>
        </w:tc>
        <w:tc>
          <w:tcPr>
            <w:tcW w:w="3368" w:type="dxa"/>
            <w:shd w:val="clear" w:color="auto" w:fill="E6EBCE"/>
          </w:tcPr>
          <w:p w:rsidR="006B5A83" w:rsidRPr="00D81B1C" w:rsidRDefault="006B5A83" w:rsidP="0029226A">
            <w:pPr>
              <w:spacing w:after="0"/>
              <w:jc w:val="both"/>
              <w:rPr>
                <w:rFonts w:cs="Arial"/>
                <w:i/>
                <w:szCs w:val="20"/>
              </w:rPr>
            </w:pPr>
          </w:p>
        </w:tc>
      </w:tr>
    </w:tbl>
    <w:p w:rsidR="00192DD8" w:rsidRDefault="00192DD8">
      <w:pPr>
        <w:rPr>
          <w:rStyle w:val="Emphasis"/>
          <w:i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2407"/>
        <w:gridCol w:w="1417"/>
        <w:gridCol w:w="3368"/>
      </w:tblGrid>
      <w:tr w:rsidR="00192DD8" w:rsidRPr="006620BF" w:rsidTr="006D258A">
        <w:tc>
          <w:tcPr>
            <w:tcW w:w="9180" w:type="dxa"/>
            <w:gridSpan w:val="4"/>
            <w:shd w:val="clear" w:color="auto" w:fill="007540"/>
            <w:vAlign w:val="bottom"/>
          </w:tcPr>
          <w:p w:rsidR="00192DD8" w:rsidRPr="006620BF" w:rsidRDefault="00192DD8" w:rsidP="0029226A">
            <w:pPr>
              <w:spacing w:after="0"/>
              <w:jc w:val="center"/>
              <w:rPr>
                <w:rFonts w:cs="Arial"/>
                <w:b/>
                <w:smallCaps/>
                <w:color w:val="FFFFFF" w:themeColor="background1"/>
                <w:sz w:val="18"/>
                <w:szCs w:val="18"/>
              </w:rPr>
            </w:pPr>
            <w:r w:rsidRPr="006620BF">
              <w:rPr>
                <w:rFonts w:cs="Arial"/>
                <w:b/>
                <w:smallCaps/>
                <w:color w:val="FFFFFF" w:themeColor="background1"/>
                <w:sz w:val="18"/>
                <w:szCs w:val="18"/>
              </w:rPr>
              <w:t>Non-EU in kind contribution NOT eligible</w:t>
            </w:r>
            <w:r w:rsidRPr="006620BF">
              <w:rPr>
                <w:rStyle w:val="FootnoteReference"/>
                <w:rFonts w:cs="Arial"/>
                <w:smallCaps/>
                <w:color w:val="FFFFFF" w:themeColor="background1"/>
                <w:sz w:val="18"/>
                <w:szCs w:val="18"/>
              </w:rPr>
              <w:footnoteReference w:id="6"/>
            </w:r>
          </w:p>
          <w:p w:rsidR="00192DD8" w:rsidRPr="006620BF" w:rsidRDefault="00192DD8" w:rsidP="0029226A">
            <w:pPr>
              <w:spacing w:after="0"/>
              <w:jc w:val="center"/>
              <w:rPr>
                <w:rFonts w:cs="Arial"/>
                <w:b/>
                <w:sz w:val="18"/>
                <w:szCs w:val="18"/>
              </w:rPr>
            </w:pPr>
          </w:p>
        </w:tc>
      </w:tr>
      <w:tr w:rsidR="00192DD8" w:rsidRPr="006620BF" w:rsidTr="006D258A">
        <w:tc>
          <w:tcPr>
            <w:tcW w:w="1988" w:type="dxa"/>
            <w:shd w:val="clear" w:color="auto" w:fill="E6EBCE"/>
          </w:tcPr>
          <w:p w:rsidR="00192DD8" w:rsidRPr="006620BF" w:rsidRDefault="00192DD8" w:rsidP="0029226A">
            <w:pPr>
              <w:jc w:val="center"/>
              <w:rPr>
                <w:rFonts w:cs="Arial"/>
                <w:sz w:val="18"/>
                <w:szCs w:val="18"/>
              </w:rPr>
            </w:pPr>
            <w:r w:rsidRPr="006620BF">
              <w:rPr>
                <w:rFonts w:cs="Arial"/>
                <w:sz w:val="18"/>
                <w:szCs w:val="18"/>
              </w:rPr>
              <w:t>Work relevant to Work- Package(s)</w:t>
            </w:r>
          </w:p>
        </w:tc>
        <w:tc>
          <w:tcPr>
            <w:tcW w:w="2407" w:type="dxa"/>
            <w:shd w:val="clear" w:color="auto" w:fill="E6EBCE"/>
          </w:tcPr>
          <w:p w:rsidR="00192DD8" w:rsidRPr="006620BF" w:rsidRDefault="00192DD8" w:rsidP="0029226A">
            <w:pPr>
              <w:jc w:val="center"/>
              <w:rPr>
                <w:rFonts w:cs="Arial"/>
                <w:sz w:val="18"/>
                <w:szCs w:val="18"/>
              </w:rPr>
            </w:pPr>
            <w:r w:rsidRPr="006620BF">
              <w:rPr>
                <w:rFonts w:cs="Arial"/>
                <w:sz w:val="18"/>
                <w:szCs w:val="18"/>
              </w:rPr>
              <w:t>Item description</w:t>
            </w:r>
          </w:p>
        </w:tc>
        <w:tc>
          <w:tcPr>
            <w:tcW w:w="1417" w:type="dxa"/>
            <w:shd w:val="clear" w:color="auto" w:fill="E6EBCE"/>
          </w:tcPr>
          <w:p w:rsidR="00192DD8" w:rsidRPr="006620BF" w:rsidRDefault="00192DD8" w:rsidP="0029226A">
            <w:pPr>
              <w:jc w:val="center"/>
              <w:rPr>
                <w:rFonts w:cs="Arial"/>
                <w:sz w:val="18"/>
                <w:szCs w:val="18"/>
              </w:rPr>
            </w:pPr>
            <w:r w:rsidRPr="006620BF">
              <w:rPr>
                <w:rFonts w:cs="Arial"/>
                <w:sz w:val="18"/>
                <w:szCs w:val="18"/>
              </w:rPr>
              <w:t xml:space="preserve">Amount in € </w:t>
            </w:r>
          </w:p>
        </w:tc>
        <w:tc>
          <w:tcPr>
            <w:tcW w:w="3368" w:type="dxa"/>
            <w:shd w:val="clear" w:color="auto" w:fill="E6EBCE"/>
          </w:tcPr>
          <w:p w:rsidR="00192DD8" w:rsidRPr="006620BF" w:rsidRDefault="00192DD8" w:rsidP="0029226A">
            <w:pPr>
              <w:jc w:val="center"/>
              <w:rPr>
                <w:rFonts w:cs="Arial"/>
                <w:sz w:val="18"/>
                <w:szCs w:val="18"/>
              </w:rPr>
            </w:pPr>
            <w:r w:rsidRPr="006620BF">
              <w:rPr>
                <w:rFonts w:cs="Arial"/>
                <w:sz w:val="18"/>
                <w:szCs w:val="18"/>
              </w:rPr>
              <w:t xml:space="preserve">Explanations of the use of resources </w:t>
            </w:r>
          </w:p>
        </w:tc>
      </w:tr>
      <w:tr w:rsidR="00192DD8" w:rsidRPr="006620BF" w:rsidTr="006D258A">
        <w:tc>
          <w:tcPr>
            <w:tcW w:w="1988" w:type="dxa"/>
            <w:vAlign w:val="center"/>
          </w:tcPr>
          <w:p w:rsidR="00192DD8" w:rsidRPr="006620BF" w:rsidRDefault="00192DD8" w:rsidP="0029226A">
            <w:pPr>
              <w:jc w:val="center"/>
              <w:rPr>
                <w:rFonts w:cs="Arial"/>
                <w:sz w:val="18"/>
                <w:szCs w:val="18"/>
              </w:rPr>
            </w:pPr>
          </w:p>
        </w:tc>
        <w:tc>
          <w:tcPr>
            <w:tcW w:w="2407" w:type="dxa"/>
            <w:vAlign w:val="center"/>
          </w:tcPr>
          <w:p w:rsidR="00192DD8" w:rsidRPr="006620BF" w:rsidRDefault="00192DD8" w:rsidP="0029226A">
            <w:pPr>
              <w:jc w:val="center"/>
              <w:rPr>
                <w:rFonts w:cs="Arial"/>
                <w:sz w:val="18"/>
                <w:szCs w:val="18"/>
              </w:rPr>
            </w:pPr>
            <w:r w:rsidRPr="006620BF">
              <w:rPr>
                <w:rFonts w:cs="Arial"/>
                <w:i/>
                <w:sz w:val="18"/>
                <w:szCs w:val="18"/>
              </w:rPr>
              <w:t>Major cost item 'Y'</w:t>
            </w:r>
          </w:p>
        </w:tc>
        <w:tc>
          <w:tcPr>
            <w:tcW w:w="1417" w:type="dxa"/>
          </w:tcPr>
          <w:p w:rsidR="00192DD8" w:rsidRPr="006620BF" w:rsidRDefault="00192DD8" w:rsidP="0029226A">
            <w:pPr>
              <w:jc w:val="both"/>
              <w:rPr>
                <w:rFonts w:cs="Arial"/>
                <w:i/>
                <w:sz w:val="18"/>
                <w:szCs w:val="18"/>
              </w:rPr>
            </w:pPr>
          </w:p>
        </w:tc>
        <w:tc>
          <w:tcPr>
            <w:tcW w:w="3368" w:type="dxa"/>
          </w:tcPr>
          <w:p w:rsidR="00192DD8" w:rsidRPr="006620BF" w:rsidRDefault="00192DD8" w:rsidP="0029226A">
            <w:pPr>
              <w:jc w:val="both"/>
              <w:rPr>
                <w:rFonts w:cs="Arial"/>
                <w:i/>
                <w:sz w:val="18"/>
                <w:szCs w:val="18"/>
              </w:rPr>
            </w:pPr>
          </w:p>
        </w:tc>
      </w:tr>
    </w:tbl>
    <w:p w:rsidR="00192DD8" w:rsidRDefault="00192DD8" w:rsidP="00192DD8">
      <w:pPr>
        <w:pStyle w:val="Heading2"/>
      </w:pPr>
      <w:bookmarkStart w:id="37" w:name="_Toc461027731"/>
      <w:bookmarkStart w:id="38" w:name="_Toc463360640"/>
      <w:r w:rsidRPr="00192DD8">
        <w:t>Description of deviation from original budget</w:t>
      </w:r>
      <w:bookmarkEnd w:id="37"/>
      <w:bookmarkEnd w:id="38"/>
      <w:r w:rsidRPr="00192DD8">
        <w:t xml:space="preserve"> </w:t>
      </w:r>
    </w:p>
    <w:p w:rsidR="008E5F7B" w:rsidRPr="000179D2" w:rsidRDefault="00192DD8" w:rsidP="00192DD8">
      <w:pPr>
        <w:pStyle w:val="BodyText"/>
        <w:rPr>
          <w:i/>
        </w:rPr>
      </w:pPr>
      <w:r w:rsidRPr="000179D2">
        <w:rPr>
          <w:i/>
        </w:rPr>
        <w:t>(max 2 pages)</w:t>
      </w:r>
    </w:p>
    <w:p w:rsidR="00192DD8" w:rsidRDefault="00192DD8" w:rsidP="00192DD8">
      <w:pPr>
        <w:pStyle w:val="BodyText"/>
        <w:rPr>
          <w:i/>
        </w:rPr>
      </w:pPr>
      <w:r w:rsidRPr="000179D2">
        <w:rPr>
          <w:i/>
        </w:rPr>
        <w:t>Please fill-in for all IMI beneficiaries and third parties the below table.</w:t>
      </w:r>
    </w:p>
    <w:p w:rsidR="00091FA7" w:rsidRPr="000179D2" w:rsidRDefault="00091FA7" w:rsidP="00192DD8">
      <w:pPr>
        <w:pStyle w:val="BodyText"/>
        <w:rPr>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429"/>
        <w:gridCol w:w="1541"/>
        <w:gridCol w:w="1198"/>
        <w:gridCol w:w="1296"/>
        <w:gridCol w:w="1262"/>
        <w:gridCol w:w="1300"/>
      </w:tblGrid>
      <w:tr w:rsidR="00192DD8" w:rsidRPr="006620BF" w:rsidTr="006D258A">
        <w:tc>
          <w:tcPr>
            <w:tcW w:w="1296" w:type="dxa"/>
            <w:shd w:val="clear" w:color="auto" w:fill="007540"/>
          </w:tcPr>
          <w:p w:rsidR="00192DD8" w:rsidRPr="006620BF" w:rsidRDefault="00192DD8" w:rsidP="0029226A">
            <w:pPr>
              <w:spacing w:after="0"/>
              <w:jc w:val="center"/>
              <w:rPr>
                <w:rFonts w:cs="Arial"/>
                <w:color w:val="FFFFFF" w:themeColor="background1"/>
                <w:sz w:val="18"/>
                <w:szCs w:val="18"/>
              </w:rPr>
            </w:pPr>
          </w:p>
        </w:tc>
        <w:tc>
          <w:tcPr>
            <w:tcW w:w="1429" w:type="dxa"/>
            <w:shd w:val="clear" w:color="auto" w:fill="007540"/>
          </w:tcPr>
          <w:p w:rsidR="00192DD8" w:rsidRPr="006620BF" w:rsidRDefault="00192DD8" w:rsidP="0029226A">
            <w:pPr>
              <w:spacing w:after="0"/>
              <w:jc w:val="center"/>
              <w:rPr>
                <w:rFonts w:cs="Arial"/>
                <w:color w:val="FFFFFF" w:themeColor="background1"/>
                <w:sz w:val="18"/>
                <w:szCs w:val="18"/>
              </w:rPr>
            </w:pPr>
            <w:r w:rsidRPr="006620BF">
              <w:rPr>
                <w:rFonts w:cs="Arial"/>
                <w:color w:val="FFFFFF" w:themeColor="background1"/>
                <w:sz w:val="18"/>
                <w:szCs w:val="18"/>
              </w:rPr>
              <w:t>A</w:t>
            </w:r>
          </w:p>
        </w:tc>
        <w:tc>
          <w:tcPr>
            <w:tcW w:w="1541" w:type="dxa"/>
            <w:shd w:val="clear" w:color="auto" w:fill="007540"/>
          </w:tcPr>
          <w:p w:rsidR="00192DD8" w:rsidRPr="006620BF" w:rsidRDefault="00192DD8" w:rsidP="0029226A">
            <w:pPr>
              <w:spacing w:after="0"/>
              <w:jc w:val="center"/>
              <w:rPr>
                <w:rFonts w:cs="Arial"/>
                <w:color w:val="FFFFFF" w:themeColor="background1"/>
                <w:sz w:val="18"/>
                <w:szCs w:val="18"/>
              </w:rPr>
            </w:pPr>
            <w:r w:rsidRPr="006620BF">
              <w:rPr>
                <w:rFonts w:cs="Arial"/>
                <w:color w:val="FFFFFF" w:themeColor="background1"/>
                <w:sz w:val="18"/>
                <w:szCs w:val="18"/>
              </w:rPr>
              <w:t>B</w:t>
            </w:r>
          </w:p>
        </w:tc>
        <w:tc>
          <w:tcPr>
            <w:tcW w:w="1198" w:type="dxa"/>
            <w:shd w:val="clear" w:color="auto" w:fill="007540"/>
          </w:tcPr>
          <w:p w:rsidR="00192DD8" w:rsidRPr="006620BF" w:rsidRDefault="00192DD8" w:rsidP="0029226A">
            <w:pPr>
              <w:spacing w:after="0"/>
              <w:jc w:val="center"/>
              <w:rPr>
                <w:rFonts w:eastAsia="Times New Roman" w:cs="Arial"/>
                <w:bCs/>
                <w:color w:val="FFFFFF" w:themeColor="background1"/>
                <w:sz w:val="18"/>
                <w:szCs w:val="18"/>
                <w:lang w:val="nl-BE" w:eastAsia="nl-BE"/>
              </w:rPr>
            </w:pPr>
            <w:r w:rsidRPr="006620BF">
              <w:rPr>
                <w:rFonts w:eastAsia="Times New Roman" w:cs="Arial"/>
                <w:bCs/>
                <w:color w:val="FFFFFF" w:themeColor="background1"/>
                <w:sz w:val="18"/>
                <w:szCs w:val="18"/>
                <w:lang w:val="nl-BE" w:eastAsia="nl-BE"/>
              </w:rPr>
              <w:t>C</w:t>
            </w:r>
          </w:p>
          <w:p w:rsidR="00192DD8" w:rsidRPr="006620BF" w:rsidRDefault="00192DD8" w:rsidP="0029226A">
            <w:pPr>
              <w:spacing w:after="0"/>
              <w:jc w:val="center"/>
              <w:rPr>
                <w:rFonts w:eastAsia="Times New Roman" w:cs="Arial"/>
                <w:bCs/>
                <w:color w:val="FFFFFF" w:themeColor="background1"/>
                <w:sz w:val="18"/>
                <w:szCs w:val="18"/>
                <w:lang w:val="nl-BE" w:eastAsia="nl-BE"/>
              </w:rPr>
            </w:pPr>
            <w:r w:rsidRPr="006620BF">
              <w:rPr>
                <w:rFonts w:eastAsia="Times New Roman" w:cs="Arial"/>
                <w:bCs/>
                <w:color w:val="FFFFFF" w:themeColor="background1"/>
                <w:sz w:val="18"/>
                <w:szCs w:val="18"/>
                <w:lang w:val="nl-BE" w:eastAsia="nl-BE"/>
              </w:rPr>
              <w:t>A-B</w:t>
            </w:r>
          </w:p>
        </w:tc>
        <w:tc>
          <w:tcPr>
            <w:tcW w:w="1296" w:type="dxa"/>
            <w:shd w:val="clear" w:color="auto" w:fill="007540"/>
          </w:tcPr>
          <w:p w:rsidR="00192DD8" w:rsidRPr="006620BF" w:rsidRDefault="00192DD8" w:rsidP="0029226A">
            <w:pPr>
              <w:spacing w:after="0"/>
              <w:ind w:right="73"/>
              <w:jc w:val="center"/>
              <w:rPr>
                <w:rFonts w:eastAsia="Times New Roman" w:cs="Arial"/>
                <w:bCs/>
                <w:color w:val="FFFFFF" w:themeColor="background1"/>
                <w:sz w:val="18"/>
                <w:szCs w:val="18"/>
                <w:lang w:val="nl-BE" w:eastAsia="nl-BE"/>
              </w:rPr>
            </w:pPr>
            <w:r w:rsidRPr="006620BF">
              <w:rPr>
                <w:rFonts w:eastAsia="Times New Roman" w:cs="Arial"/>
                <w:bCs/>
                <w:color w:val="FFFFFF" w:themeColor="background1"/>
                <w:sz w:val="18"/>
                <w:szCs w:val="18"/>
                <w:lang w:val="nl-BE" w:eastAsia="nl-BE"/>
              </w:rPr>
              <w:t>D</w:t>
            </w:r>
          </w:p>
          <w:p w:rsidR="00192DD8" w:rsidRPr="006620BF" w:rsidRDefault="00192DD8" w:rsidP="0029226A">
            <w:pPr>
              <w:spacing w:after="0"/>
              <w:ind w:right="73"/>
              <w:jc w:val="center"/>
              <w:rPr>
                <w:rFonts w:eastAsia="Times New Roman" w:cs="Arial"/>
                <w:bCs/>
                <w:color w:val="FFFFFF" w:themeColor="background1"/>
                <w:sz w:val="18"/>
                <w:szCs w:val="18"/>
                <w:lang w:val="nl-BE" w:eastAsia="nl-BE"/>
              </w:rPr>
            </w:pPr>
            <w:r w:rsidRPr="006620BF">
              <w:rPr>
                <w:rFonts w:eastAsia="Times New Roman" w:cs="Arial"/>
                <w:bCs/>
                <w:color w:val="FFFFFF" w:themeColor="background1"/>
                <w:sz w:val="18"/>
                <w:szCs w:val="18"/>
                <w:lang w:val="nl-BE" w:eastAsia="nl-BE"/>
              </w:rPr>
              <w:t>A/B</w:t>
            </w:r>
          </w:p>
        </w:tc>
        <w:tc>
          <w:tcPr>
            <w:tcW w:w="1262" w:type="dxa"/>
            <w:shd w:val="clear" w:color="auto" w:fill="007540"/>
          </w:tcPr>
          <w:p w:rsidR="00192DD8" w:rsidRPr="006620BF" w:rsidRDefault="00192DD8" w:rsidP="0029226A">
            <w:pPr>
              <w:spacing w:after="0"/>
              <w:ind w:right="73"/>
              <w:jc w:val="center"/>
              <w:rPr>
                <w:rFonts w:eastAsia="Times New Roman" w:cs="Arial"/>
                <w:bCs/>
                <w:color w:val="FFFFFF" w:themeColor="background1"/>
                <w:sz w:val="18"/>
                <w:szCs w:val="18"/>
                <w:lang w:val="nl-BE" w:eastAsia="nl-BE"/>
              </w:rPr>
            </w:pPr>
            <w:r w:rsidRPr="006620BF">
              <w:rPr>
                <w:rFonts w:eastAsia="Times New Roman" w:cs="Arial"/>
                <w:bCs/>
                <w:color w:val="FFFFFF" w:themeColor="background1"/>
                <w:sz w:val="18"/>
                <w:szCs w:val="18"/>
                <w:lang w:val="nl-BE" w:eastAsia="nl-BE"/>
              </w:rPr>
              <w:t>E</w:t>
            </w:r>
          </w:p>
        </w:tc>
        <w:tc>
          <w:tcPr>
            <w:tcW w:w="1300" w:type="dxa"/>
            <w:shd w:val="clear" w:color="auto" w:fill="007540"/>
          </w:tcPr>
          <w:p w:rsidR="00192DD8" w:rsidRPr="006620BF" w:rsidRDefault="00192DD8" w:rsidP="0029226A">
            <w:pPr>
              <w:spacing w:after="0"/>
              <w:ind w:right="73"/>
              <w:jc w:val="center"/>
              <w:rPr>
                <w:rFonts w:eastAsia="Times New Roman" w:cs="Arial"/>
                <w:bCs/>
                <w:color w:val="FFFFFF" w:themeColor="background1"/>
                <w:sz w:val="18"/>
                <w:szCs w:val="18"/>
                <w:lang w:val="nl-BE" w:eastAsia="nl-BE"/>
              </w:rPr>
            </w:pPr>
            <w:r w:rsidRPr="006620BF">
              <w:rPr>
                <w:rFonts w:eastAsia="Times New Roman" w:cs="Arial"/>
                <w:bCs/>
                <w:color w:val="FFFFFF" w:themeColor="background1"/>
                <w:sz w:val="18"/>
                <w:szCs w:val="18"/>
                <w:lang w:val="nl-BE" w:eastAsia="nl-BE"/>
              </w:rPr>
              <w:t>F</w:t>
            </w:r>
          </w:p>
        </w:tc>
      </w:tr>
      <w:tr w:rsidR="00192DD8" w:rsidRPr="006620BF" w:rsidTr="006D258A">
        <w:tc>
          <w:tcPr>
            <w:tcW w:w="1296" w:type="dxa"/>
            <w:shd w:val="clear" w:color="auto" w:fill="E6EBCE"/>
          </w:tcPr>
          <w:p w:rsidR="00192DD8" w:rsidRPr="006620BF" w:rsidRDefault="00192DD8" w:rsidP="0029226A">
            <w:pPr>
              <w:spacing w:after="0"/>
              <w:rPr>
                <w:rFonts w:cs="Arial"/>
                <w:sz w:val="18"/>
                <w:szCs w:val="18"/>
              </w:rPr>
            </w:pPr>
            <w:r w:rsidRPr="006620BF">
              <w:rPr>
                <w:rFonts w:cs="Arial"/>
                <w:sz w:val="18"/>
                <w:szCs w:val="18"/>
              </w:rPr>
              <w:t>Participant no and name</w:t>
            </w:r>
          </w:p>
        </w:tc>
        <w:tc>
          <w:tcPr>
            <w:tcW w:w="1429" w:type="dxa"/>
            <w:shd w:val="clear" w:color="auto" w:fill="E6EBCE"/>
          </w:tcPr>
          <w:p w:rsidR="00192DD8" w:rsidRPr="006620BF" w:rsidRDefault="00192DD8" w:rsidP="0029226A">
            <w:pPr>
              <w:spacing w:after="0"/>
              <w:rPr>
                <w:rFonts w:cs="Arial"/>
                <w:sz w:val="18"/>
                <w:szCs w:val="18"/>
              </w:rPr>
            </w:pPr>
            <w:r w:rsidRPr="006620BF">
              <w:rPr>
                <w:rFonts w:cs="Arial"/>
                <w:sz w:val="18"/>
                <w:szCs w:val="18"/>
              </w:rPr>
              <w:t>IMI JU contribution</w:t>
            </w:r>
          </w:p>
          <w:p w:rsidR="00192DD8" w:rsidRPr="006620BF" w:rsidRDefault="00192DD8" w:rsidP="0029226A">
            <w:pPr>
              <w:spacing w:after="0"/>
              <w:rPr>
                <w:rFonts w:cs="Arial"/>
                <w:sz w:val="18"/>
                <w:szCs w:val="18"/>
              </w:rPr>
            </w:pPr>
            <w:r w:rsidRPr="006620BF">
              <w:rPr>
                <w:rFonts w:cs="Arial"/>
                <w:sz w:val="18"/>
                <w:szCs w:val="18"/>
              </w:rPr>
              <w:t xml:space="preserve">for the </w:t>
            </w:r>
            <w:r w:rsidRPr="006620BF">
              <w:rPr>
                <w:rFonts w:cs="Arial"/>
                <w:b/>
                <w:sz w:val="18"/>
                <w:szCs w:val="18"/>
              </w:rPr>
              <w:t>previous and</w:t>
            </w:r>
            <w:r w:rsidRPr="006620BF">
              <w:rPr>
                <w:rFonts w:cs="Arial"/>
                <w:sz w:val="18"/>
                <w:szCs w:val="18"/>
              </w:rPr>
              <w:t xml:space="preserve">  </w:t>
            </w:r>
            <w:r w:rsidRPr="006620BF">
              <w:rPr>
                <w:rFonts w:cs="Arial"/>
                <w:b/>
                <w:sz w:val="18"/>
                <w:szCs w:val="18"/>
              </w:rPr>
              <w:t xml:space="preserve">current </w:t>
            </w:r>
            <w:r w:rsidRPr="006620BF">
              <w:rPr>
                <w:rFonts w:cs="Arial"/>
                <w:sz w:val="18"/>
                <w:szCs w:val="18"/>
              </w:rPr>
              <w:t>reporting period (s)(*)</w:t>
            </w:r>
          </w:p>
        </w:tc>
        <w:tc>
          <w:tcPr>
            <w:tcW w:w="1541" w:type="dxa"/>
            <w:shd w:val="clear" w:color="auto" w:fill="E6EBCE"/>
          </w:tcPr>
          <w:p w:rsidR="00192DD8" w:rsidRPr="006620BF" w:rsidRDefault="00192DD8" w:rsidP="0029226A">
            <w:pPr>
              <w:spacing w:after="0"/>
              <w:rPr>
                <w:rFonts w:cs="Arial"/>
                <w:sz w:val="18"/>
                <w:szCs w:val="18"/>
              </w:rPr>
            </w:pPr>
            <w:r w:rsidRPr="006620BF">
              <w:rPr>
                <w:rFonts w:cs="Arial"/>
                <w:sz w:val="18"/>
                <w:szCs w:val="18"/>
              </w:rPr>
              <w:t xml:space="preserve">Cumulative Budget </w:t>
            </w:r>
          </w:p>
          <w:p w:rsidR="00192DD8" w:rsidRPr="006620BF" w:rsidRDefault="00192DD8" w:rsidP="0029226A">
            <w:pPr>
              <w:spacing w:after="0"/>
              <w:rPr>
                <w:rFonts w:cs="Arial"/>
                <w:sz w:val="18"/>
                <w:szCs w:val="18"/>
              </w:rPr>
            </w:pPr>
            <w:r w:rsidRPr="006620BF">
              <w:rPr>
                <w:rFonts w:cs="Arial"/>
                <w:sz w:val="18"/>
                <w:szCs w:val="18"/>
              </w:rPr>
              <w:t xml:space="preserve">for the </w:t>
            </w:r>
          </w:p>
          <w:p w:rsidR="00192DD8" w:rsidRPr="006620BF" w:rsidRDefault="00192DD8" w:rsidP="0029226A">
            <w:pPr>
              <w:spacing w:after="0"/>
              <w:rPr>
                <w:rFonts w:cs="Arial"/>
                <w:b/>
                <w:sz w:val="18"/>
                <w:szCs w:val="18"/>
              </w:rPr>
            </w:pPr>
            <w:r w:rsidRPr="006620BF">
              <w:rPr>
                <w:rFonts w:cs="Arial"/>
                <w:b/>
                <w:sz w:val="18"/>
                <w:szCs w:val="18"/>
              </w:rPr>
              <w:t>previous and current</w:t>
            </w:r>
          </w:p>
          <w:p w:rsidR="00192DD8" w:rsidRPr="006620BF" w:rsidRDefault="00192DD8" w:rsidP="0029226A">
            <w:pPr>
              <w:spacing w:after="0"/>
              <w:rPr>
                <w:rFonts w:cs="Arial"/>
                <w:b/>
                <w:sz w:val="18"/>
                <w:szCs w:val="18"/>
              </w:rPr>
            </w:pPr>
            <w:r w:rsidRPr="006620BF">
              <w:rPr>
                <w:rFonts w:cs="Arial"/>
                <w:sz w:val="18"/>
                <w:szCs w:val="18"/>
              </w:rPr>
              <w:t>reporting period</w:t>
            </w:r>
          </w:p>
          <w:p w:rsidR="00192DD8" w:rsidRPr="006620BF" w:rsidRDefault="00192DD8" w:rsidP="0029226A">
            <w:pPr>
              <w:spacing w:after="0"/>
              <w:rPr>
                <w:rFonts w:cs="Arial"/>
                <w:sz w:val="18"/>
                <w:szCs w:val="18"/>
              </w:rPr>
            </w:pPr>
          </w:p>
        </w:tc>
        <w:tc>
          <w:tcPr>
            <w:tcW w:w="1198" w:type="dxa"/>
            <w:shd w:val="clear" w:color="auto" w:fill="E6EBCE"/>
          </w:tcPr>
          <w:p w:rsidR="00192DD8" w:rsidRPr="006620BF" w:rsidRDefault="00192DD8" w:rsidP="0029226A">
            <w:pPr>
              <w:spacing w:after="0"/>
              <w:rPr>
                <w:rFonts w:cs="Arial"/>
                <w:sz w:val="18"/>
                <w:szCs w:val="18"/>
              </w:rPr>
            </w:pPr>
            <w:r w:rsidRPr="006620BF">
              <w:rPr>
                <w:rFonts w:eastAsia="Times New Roman" w:cs="Arial"/>
                <w:bCs/>
                <w:sz w:val="18"/>
                <w:szCs w:val="18"/>
                <w:lang w:val="nl-BE" w:eastAsia="nl-BE"/>
              </w:rPr>
              <w:t xml:space="preserve">Deviation </w:t>
            </w:r>
          </w:p>
        </w:tc>
        <w:tc>
          <w:tcPr>
            <w:tcW w:w="1296" w:type="dxa"/>
            <w:shd w:val="clear" w:color="auto" w:fill="E6EBCE"/>
          </w:tcPr>
          <w:p w:rsidR="00192DD8" w:rsidRPr="006620BF" w:rsidRDefault="00192DD8" w:rsidP="0029226A">
            <w:pPr>
              <w:spacing w:after="0"/>
              <w:ind w:right="73"/>
              <w:rPr>
                <w:rFonts w:cs="Arial"/>
                <w:sz w:val="18"/>
                <w:szCs w:val="18"/>
              </w:rPr>
            </w:pPr>
            <w:r w:rsidRPr="006620BF">
              <w:rPr>
                <w:rFonts w:eastAsia="Times New Roman" w:cs="Arial"/>
                <w:bCs/>
                <w:sz w:val="18"/>
                <w:szCs w:val="18"/>
                <w:lang w:val="nl-BE" w:eastAsia="nl-BE"/>
              </w:rPr>
              <w:t>Current budget Status</w:t>
            </w:r>
          </w:p>
        </w:tc>
        <w:tc>
          <w:tcPr>
            <w:tcW w:w="1262" w:type="dxa"/>
            <w:shd w:val="clear" w:color="auto" w:fill="E6EBCE"/>
          </w:tcPr>
          <w:p w:rsidR="00192DD8" w:rsidRPr="006620BF" w:rsidRDefault="00192DD8" w:rsidP="0029226A">
            <w:pPr>
              <w:rPr>
                <w:rFonts w:cs="Arial"/>
                <w:sz w:val="18"/>
                <w:szCs w:val="18"/>
              </w:rPr>
            </w:pPr>
            <w:r w:rsidRPr="006620BF">
              <w:rPr>
                <w:rFonts w:eastAsia="Times New Roman" w:cs="Arial"/>
                <w:bCs/>
                <w:sz w:val="18"/>
                <w:szCs w:val="18"/>
                <w:lang w:eastAsia="nl-BE"/>
              </w:rPr>
              <w:t>Forecast (</w:t>
            </w:r>
            <w:r w:rsidRPr="006620BF">
              <w:rPr>
                <w:rFonts w:cs="Arial"/>
                <w:sz w:val="18"/>
                <w:szCs w:val="18"/>
              </w:rPr>
              <w:t>IMI JU requested contribution for the remaining periods)</w:t>
            </w:r>
          </w:p>
          <w:p w:rsidR="00192DD8" w:rsidRPr="006620BF" w:rsidRDefault="00192DD8" w:rsidP="0029226A">
            <w:pPr>
              <w:spacing w:after="0"/>
              <w:ind w:right="73"/>
              <w:rPr>
                <w:rFonts w:eastAsia="Times New Roman" w:cs="Arial"/>
                <w:bCs/>
                <w:sz w:val="18"/>
                <w:szCs w:val="18"/>
                <w:lang w:eastAsia="nl-BE"/>
              </w:rPr>
            </w:pPr>
          </w:p>
        </w:tc>
        <w:tc>
          <w:tcPr>
            <w:tcW w:w="1300" w:type="dxa"/>
            <w:shd w:val="clear" w:color="auto" w:fill="E6EBCE"/>
          </w:tcPr>
          <w:p w:rsidR="00192DD8" w:rsidRPr="006620BF" w:rsidRDefault="00192DD8" w:rsidP="0029226A">
            <w:pPr>
              <w:spacing w:after="0"/>
              <w:ind w:right="73"/>
              <w:rPr>
                <w:rFonts w:eastAsia="Times New Roman" w:cs="Arial"/>
                <w:bCs/>
                <w:sz w:val="18"/>
                <w:szCs w:val="18"/>
                <w:lang w:val="en-US" w:eastAsia="nl-BE"/>
              </w:rPr>
            </w:pPr>
            <w:r w:rsidRPr="006620BF">
              <w:rPr>
                <w:rFonts w:eastAsia="Times New Roman" w:cs="Arial"/>
                <w:bCs/>
                <w:sz w:val="18"/>
                <w:szCs w:val="18"/>
                <w:lang w:val="en-US" w:eastAsia="nl-BE"/>
              </w:rPr>
              <w:t>Total IMI JU requested contribution</w:t>
            </w:r>
          </w:p>
        </w:tc>
      </w:tr>
      <w:tr w:rsidR="00192DD8" w:rsidRPr="006620BF" w:rsidTr="006D258A">
        <w:tc>
          <w:tcPr>
            <w:tcW w:w="1296" w:type="dxa"/>
            <w:shd w:val="clear" w:color="auto" w:fill="auto"/>
          </w:tcPr>
          <w:p w:rsidR="00192DD8" w:rsidRPr="006620BF" w:rsidRDefault="00192DD8" w:rsidP="0029226A">
            <w:pPr>
              <w:spacing w:after="0"/>
              <w:rPr>
                <w:rFonts w:cs="Arial"/>
                <w:sz w:val="18"/>
                <w:szCs w:val="18"/>
              </w:rPr>
            </w:pPr>
            <w:r w:rsidRPr="006620BF">
              <w:rPr>
                <w:rFonts w:cs="Arial"/>
                <w:sz w:val="18"/>
                <w:szCs w:val="18"/>
              </w:rPr>
              <w:t>1</w:t>
            </w:r>
          </w:p>
        </w:tc>
        <w:tc>
          <w:tcPr>
            <w:tcW w:w="1429" w:type="dxa"/>
          </w:tcPr>
          <w:p w:rsidR="00192DD8" w:rsidRPr="006620BF" w:rsidRDefault="00192DD8" w:rsidP="0029226A">
            <w:pPr>
              <w:spacing w:after="0"/>
              <w:rPr>
                <w:rFonts w:cs="Arial"/>
                <w:sz w:val="18"/>
                <w:szCs w:val="18"/>
              </w:rPr>
            </w:pPr>
          </w:p>
        </w:tc>
        <w:tc>
          <w:tcPr>
            <w:tcW w:w="1541" w:type="dxa"/>
            <w:shd w:val="clear" w:color="auto" w:fill="auto"/>
          </w:tcPr>
          <w:p w:rsidR="00192DD8" w:rsidRPr="006620BF" w:rsidRDefault="00192DD8" w:rsidP="0029226A">
            <w:pPr>
              <w:spacing w:after="0"/>
              <w:rPr>
                <w:rFonts w:cs="Arial"/>
                <w:sz w:val="18"/>
                <w:szCs w:val="18"/>
              </w:rPr>
            </w:pPr>
          </w:p>
        </w:tc>
        <w:tc>
          <w:tcPr>
            <w:tcW w:w="1198" w:type="dxa"/>
            <w:shd w:val="clear" w:color="auto" w:fill="auto"/>
          </w:tcPr>
          <w:p w:rsidR="00192DD8" w:rsidRPr="006620BF" w:rsidRDefault="00192DD8" w:rsidP="0029226A">
            <w:pPr>
              <w:spacing w:after="0"/>
              <w:rPr>
                <w:rFonts w:cs="Arial"/>
                <w:sz w:val="18"/>
                <w:szCs w:val="18"/>
              </w:rPr>
            </w:pPr>
          </w:p>
        </w:tc>
        <w:tc>
          <w:tcPr>
            <w:tcW w:w="1296" w:type="dxa"/>
            <w:shd w:val="clear" w:color="auto" w:fill="auto"/>
          </w:tcPr>
          <w:p w:rsidR="00192DD8" w:rsidRPr="006620BF" w:rsidRDefault="00192DD8" w:rsidP="0029226A">
            <w:pPr>
              <w:spacing w:after="0"/>
              <w:ind w:right="73"/>
              <w:rPr>
                <w:rFonts w:cs="Arial"/>
                <w:sz w:val="18"/>
                <w:szCs w:val="18"/>
              </w:rPr>
            </w:pPr>
          </w:p>
        </w:tc>
        <w:tc>
          <w:tcPr>
            <w:tcW w:w="1262" w:type="dxa"/>
          </w:tcPr>
          <w:p w:rsidR="00192DD8" w:rsidRPr="006620BF" w:rsidRDefault="00192DD8" w:rsidP="0029226A">
            <w:pPr>
              <w:spacing w:after="0"/>
              <w:ind w:right="73"/>
              <w:rPr>
                <w:rFonts w:cs="Arial"/>
                <w:sz w:val="18"/>
                <w:szCs w:val="18"/>
              </w:rPr>
            </w:pPr>
          </w:p>
        </w:tc>
        <w:tc>
          <w:tcPr>
            <w:tcW w:w="1300" w:type="dxa"/>
          </w:tcPr>
          <w:p w:rsidR="00192DD8" w:rsidRPr="006620BF" w:rsidRDefault="00192DD8" w:rsidP="0029226A">
            <w:pPr>
              <w:spacing w:after="0"/>
              <w:ind w:right="73"/>
              <w:rPr>
                <w:rFonts w:cs="Arial"/>
                <w:sz w:val="18"/>
                <w:szCs w:val="18"/>
              </w:rPr>
            </w:pPr>
          </w:p>
        </w:tc>
      </w:tr>
      <w:tr w:rsidR="00192DD8" w:rsidRPr="006620BF" w:rsidTr="006D258A">
        <w:tc>
          <w:tcPr>
            <w:tcW w:w="1296" w:type="dxa"/>
            <w:shd w:val="clear" w:color="auto" w:fill="E6EBCE"/>
          </w:tcPr>
          <w:p w:rsidR="00192DD8" w:rsidRPr="006620BF" w:rsidRDefault="00192DD8" w:rsidP="0029226A">
            <w:pPr>
              <w:spacing w:after="0"/>
              <w:rPr>
                <w:rFonts w:cs="Arial"/>
                <w:sz w:val="18"/>
                <w:szCs w:val="18"/>
              </w:rPr>
            </w:pPr>
            <w:r w:rsidRPr="006620BF">
              <w:rPr>
                <w:rFonts w:cs="Arial"/>
                <w:sz w:val="18"/>
                <w:szCs w:val="18"/>
              </w:rPr>
              <w:t>2</w:t>
            </w:r>
          </w:p>
        </w:tc>
        <w:tc>
          <w:tcPr>
            <w:tcW w:w="1429" w:type="dxa"/>
            <w:shd w:val="clear" w:color="auto" w:fill="E6EBCE"/>
          </w:tcPr>
          <w:p w:rsidR="00192DD8" w:rsidRPr="006620BF" w:rsidRDefault="00192DD8" w:rsidP="0029226A">
            <w:pPr>
              <w:spacing w:after="0"/>
              <w:rPr>
                <w:rFonts w:cs="Arial"/>
                <w:sz w:val="18"/>
                <w:szCs w:val="18"/>
              </w:rPr>
            </w:pPr>
          </w:p>
        </w:tc>
        <w:tc>
          <w:tcPr>
            <w:tcW w:w="1541" w:type="dxa"/>
            <w:shd w:val="clear" w:color="auto" w:fill="E6EBCE"/>
          </w:tcPr>
          <w:p w:rsidR="00192DD8" w:rsidRPr="006620BF" w:rsidRDefault="00192DD8" w:rsidP="0029226A">
            <w:pPr>
              <w:spacing w:after="0"/>
              <w:rPr>
                <w:rFonts w:cs="Arial"/>
                <w:sz w:val="18"/>
                <w:szCs w:val="18"/>
              </w:rPr>
            </w:pPr>
          </w:p>
        </w:tc>
        <w:tc>
          <w:tcPr>
            <w:tcW w:w="1198" w:type="dxa"/>
            <w:shd w:val="clear" w:color="auto" w:fill="E6EBCE"/>
          </w:tcPr>
          <w:p w:rsidR="00192DD8" w:rsidRPr="006620BF" w:rsidRDefault="00192DD8" w:rsidP="0029226A">
            <w:pPr>
              <w:spacing w:after="0"/>
              <w:rPr>
                <w:rFonts w:cs="Arial"/>
                <w:sz w:val="18"/>
                <w:szCs w:val="18"/>
              </w:rPr>
            </w:pPr>
          </w:p>
        </w:tc>
        <w:tc>
          <w:tcPr>
            <w:tcW w:w="1296" w:type="dxa"/>
            <w:shd w:val="clear" w:color="auto" w:fill="E6EBCE"/>
          </w:tcPr>
          <w:p w:rsidR="00192DD8" w:rsidRPr="006620BF" w:rsidRDefault="00192DD8" w:rsidP="0029226A">
            <w:pPr>
              <w:spacing w:after="0"/>
              <w:ind w:right="73"/>
              <w:rPr>
                <w:rFonts w:cs="Arial"/>
                <w:sz w:val="18"/>
                <w:szCs w:val="18"/>
              </w:rPr>
            </w:pPr>
          </w:p>
        </w:tc>
        <w:tc>
          <w:tcPr>
            <w:tcW w:w="1262" w:type="dxa"/>
            <w:shd w:val="clear" w:color="auto" w:fill="E6EBCE"/>
          </w:tcPr>
          <w:p w:rsidR="00192DD8" w:rsidRPr="006620BF" w:rsidRDefault="00192DD8" w:rsidP="0029226A">
            <w:pPr>
              <w:spacing w:after="0"/>
              <w:ind w:right="73"/>
              <w:rPr>
                <w:rFonts w:cs="Arial"/>
                <w:sz w:val="18"/>
                <w:szCs w:val="18"/>
              </w:rPr>
            </w:pPr>
          </w:p>
        </w:tc>
        <w:tc>
          <w:tcPr>
            <w:tcW w:w="1300" w:type="dxa"/>
            <w:shd w:val="clear" w:color="auto" w:fill="E6EBCE"/>
          </w:tcPr>
          <w:p w:rsidR="00192DD8" w:rsidRPr="006620BF" w:rsidRDefault="00192DD8" w:rsidP="0029226A">
            <w:pPr>
              <w:spacing w:after="0"/>
              <w:ind w:right="73"/>
              <w:rPr>
                <w:rFonts w:cs="Arial"/>
                <w:sz w:val="18"/>
                <w:szCs w:val="18"/>
              </w:rPr>
            </w:pPr>
          </w:p>
        </w:tc>
      </w:tr>
      <w:tr w:rsidR="00192DD8" w:rsidRPr="006620BF" w:rsidTr="006D258A">
        <w:tc>
          <w:tcPr>
            <w:tcW w:w="1296" w:type="dxa"/>
            <w:shd w:val="clear" w:color="auto" w:fill="auto"/>
          </w:tcPr>
          <w:p w:rsidR="00192DD8" w:rsidRPr="006620BF" w:rsidRDefault="00192DD8" w:rsidP="0029226A">
            <w:pPr>
              <w:spacing w:after="0"/>
              <w:rPr>
                <w:rFonts w:cs="Arial"/>
                <w:sz w:val="18"/>
                <w:szCs w:val="18"/>
              </w:rPr>
            </w:pPr>
            <w:r w:rsidRPr="006620BF">
              <w:rPr>
                <w:rFonts w:cs="Arial"/>
                <w:sz w:val="18"/>
                <w:szCs w:val="18"/>
              </w:rPr>
              <w:t>…</w:t>
            </w:r>
          </w:p>
        </w:tc>
        <w:tc>
          <w:tcPr>
            <w:tcW w:w="1429" w:type="dxa"/>
          </w:tcPr>
          <w:p w:rsidR="00192DD8" w:rsidRPr="006620BF" w:rsidRDefault="00192DD8" w:rsidP="0029226A">
            <w:pPr>
              <w:spacing w:after="0"/>
              <w:rPr>
                <w:rFonts w:cs="Arial"/>
                <w:sz w:val="18"/>
                <w:szCs w:val="18"/>
              </w:rPr>
            </w:pPr>
          </w:p>
        </w:tc>
        <w:tc>
          <w:tcPr>
            <w:tcW w:w="1541" w:type="dxa"/>
            <w:shd w:val="clear" w:color="auto" w:fill="auto"/>
          </w:tcPr>
          <w:p w:rsidR="00192DD8" w:rsidRPr="006620BF" w:rsidRDefault="00192DD8" w:rsidP="0029226A">
            <w:pPr>
              <w:spacing w:after="0"/>
              <w:rPr>
                <w:rFonts w:cs="Arial"/>
                <w:sz w:val="18"/>
                <w:szCs w:val="18"/>
              </w:rPr>
            </w:pPr>
          </w:p>
        </w:tc>
        <w:tc>
          <w:tcPr>
            <w:tcW w:w="1198" w:type="dxa"/>
            <w:shd w:val="clear" w:color="auto" w:fill="auto"/>
          </w:tcPr>
          <w:p w:rsidR="00192DD8" w:rsidRPr="006620BF" w:rsidRDefault="00192DD8" w:rsidP="0029226A">
            <w:pPr>
              <w:spacing w:after="0"/>
              <w:rPr>
                <w:rFonts w:cs="Arial"/>
                <w:sz w:val="18"/>
                <w:szCs w:val="18"/>
              </w:rPr>
            </w:pPr>
          </w:p>
        </w:tc>
        <w:tc>
          <w:tcPr>
            <w:tcW w:w="1296" w:type="dxa"/>
            <w:shd w:val="clear" w:color="auto" w:fill="auto"/>
          </w:tcPr>
          <w:p w:rsidR="00192DD8" w:rsidRPr="006620BF" w:rsidRDefault="00192DD8" w:rsidP="0029226A">
            <w:pPr>
              <w:spacing w:after="0"/>
              <w:ind w:right="73"/>
              <w:rPr>
                <w:rFonts w:cs="Arial"/>
                <w:sz w:val="18"/>
                <w:szCs w:val="18"/>
              </w:rPr>
            </w:pPr>
          </w:p>
        </w:tc>
        <w:tc>
          <w:tcPr>
            <w:tcW w:w="1262" w:type="dxa"/>
          </w:tcPr>
          <w:p w:rsidR="00192DD8" w:rsidRPr="006620BF" w:rsidRDefault="00192DD8" w:rsidP="0029226A">
            <w:pPr>
              <w:spacing w:after="0"/>
              <w:ind w:right="73"/>
              <w:rPr>
                <w:rFonts w:cs="Arial"/>
                <w:sz w:val="18"/>
                <w:szCs w:val="18"/>
              </w:rPr>
            </w:pPr>
          </w:p>
        </w:tc>
        <w:tc>
          <w:tcPr>
            <w:tcW w:w="1300" w:type="dxa"/>
          </w:tcPr>
          <w:p w:rsidR="00192DD8" w:rsidRPr="006620BF" w:rsidRDefault="00192DD8" w:rsidP="0029226A">
            <w:pPr>
              <w:spacing w:after="0"/>
              <w:ind w:right="73"/>
              <w:rPr>
                <w:rFonts w:cs="Arial"/>
                <w:sz w:val="18"/>
                <w:szCs w:val="18"/>
              </w:rPr>
            </w:pPr>
          </w:p>
        </w:tc>
      </w:tr>
      <w:tr w:rsidR="00192DD8" w:rsidRPr="006620BF" w:rsidTr="006D258A">
        <w:tc>
          <w:tcPr>
            <w:tcW w:w="1296" w:type="dxa"/>
            <w:shd w:val="clear" w:color="auto" w:fill="E6EBCE"/>
          </w:tcPr>
          <w:p w:rsidR="00192DD8" w:rsidRPr="006620BF" w:rsidRDefault="00192DD8" w:rsidP="0029226A">
            <w:pPr>
              <w:spacing w:after="0"/>
              <w:rPr>
                <w:rFonts w:cs="Arial"/>
                <w:b/>
                <w:sz w:val="18"/>
                <w:szCs w:val="18"/>
              </w:rPr>
            </w:pPr>
            <w:r w:rsidRPr="006620BF">
              <w:rPr>
                <w:rFonts w:cs="Arial"/>
                <w:b/>
                <w:sz w:val="18"/>
                <w:szCs w:val="18"/>
              </w:rPr>
              <w:t>Total IMI Contribution</w:t>
            </w:r>
          </w:p>
        </w:tc>
        <w:tc>
          <w:tcPr>
            <w:tcW w:w="1429" w:type="dxa"/>
            <w:shd w:val="clear" w:color="auto" w:fill="E6EBCE"/>
          </w:tcPr>
          <w:p w:rsidR="00192DD8" w:rsidRPr="006620BF" w:rsidRDefault="00192DD8" w:rsidP="0029226A">
            <w:pPr>
              <w:spacing w:after="0"/>
              <w:rPr>
                <w:rFonts w:cs="Arial"/>
                <w:b/>
                <w:sz w:val="18"/>
                <w:szCs w:val="18"/>
              </w:rPr>
            </w:pPr>
            <w:r w:rsidRPr="006620BF">
              <w:rPr>
                <w:rFonts w:cs="Arial"/>
                <w:b/>
                <w:sz w:val="18"/>
                <w:szCs w:val="18"/>
              </w:rPr>
              <w:t>Σ IMI contribution</w:t>
            </w:r>
          </w:p>
        </w:tc>
        <w:tc>
          <w:tcPr>
            <w:tcW w:w="1541" w:type="dxa"/>
            <w:shd w:val="clear" w:color="auto" w:fill="E6EBCE"/>
          </w:tcPr>
          <w:p w:rsidR="00192DD8" w:rsidRPr="006620BF" w:rsidRDefault="00192DD8" w:rsidP="0029226A">
            <w:pPr>
              <w:spacing w:after="0"/>
              <w:rPr>
                <w:rFonts w:cs="Arial"/>
                <w:b/>
                <w:sz w:val="18"/>
                <w:szCs w:val="18"/>
              </w:rPr>
            </w:pPr>
            <w:r w:rsidRPr="006620BF">
              <w:rPr>
                <w:rFonts w:cs="Arial"/>
                <w:b/>
                <w:sz w:val="18"/>
                <w:szCs w:val="18"/>
              </w:rPr>
              <w:t>Σ Budget</w:t>
            </w:r>
          </w:p>
        </w:tc>
        <w:tc>
          <w:tcPr>
            <w:tcW w:w="1198" w:type="dxa"/>
            <w:shd w:val="clear" w:color="auto" w:fill="E6EBCE"/>
          </w:tcPr>
          <w:p w:rsidR="00192DD8" w:rsidRPr="006620BF" w:rsidRDefault="00192DD8" w:rsidP="0029226A">
            <w:pPr>
              <w:spacing w:after="0"/>
              <w:rPr>
                <w:rFonts w:cs="Arial"/>
                <w:b/>
                <w:sz w:val="18"/>
                <w:szCs w:val="18"/>
              </w:rPr>
            </w:pPr>
            <w:r w:rsidRPr="006620BF">
              <w:rPr>
                <w:rFonts w:cs="Arial"/>
                <w:b/>
                <w:sz w:val="18"/>
                <w:szCs w:val="18"/>
              </w:rPr>
              <w:t>Σ deviation</w:t>
            </w:r>
          </w:p>
        </w:tc>
        <w:tc>
          <w:tcPr>
            <w:tcW w:w="1296" w:type="dxa"/>
            <w:shd w:val="clear" w:color="auto" w:fill="E6EBCE"/>
          </w:tcPr>
          <w:p w:rsidR="00192DD8" w:rsidRPr="006620BF" w:rsidRDefault="00192DD8" w:rsidP="0029226A">
            <w:pPr>
              <w:spacing w:after="0"/>
              <w:ind w:right="73"/>
              <w:jc w:val="center"/>
              <w:rPr>
                <w:rFonts w:cs="Arial"/>
                <w:b/>
                <w:sz w:val="18"/>
                <w:szCs w:val="18"/>
              </w:rPr>
            </w:pPr>
            <w:r w:rsidRPr="006620BF">
              <w:rPr>
                <w:rFonts w:cs="Arial"/>
                <w:b/>
                <w:sz w:val="18"/>
                <w:szCs w:val="18"/>
              </w:rPr>
              <w:t>A/B</w:t>
            </w:r>
          </w:p>
        </w:tc>
        <w:tc>
          <w:tcPr>
            <w:tcW w:w="1262" w:type="dxa"/>
            <w:shd w:val="clear" w:color="auto" w:fill="E6EBCE"/>
          </w:tcPr>
          <w:p w:rsidR="00192DD8" w:rsidRPr="006620BF" w:rsidRDefault="00192DD8" w:rsidP="0029226A">
            <w:pPr>
              <w:spacing w:after="0"/>
              <w:ind w:right="73"/>
              <w:rPr>
                <w:rFonts w:cs="Arial"/>
                <w:sz w:val="18"/>
                <w:szCs w:val="18"/>
              </w:rPr>
            </w:pPr>
            <w:r w:rsidRPr="006620BF">
              <w:rPr>
                <w:rFonts w:cs="Arial"/>
                <w:b/>
                <w:sz w:val="18"/>
                <w:szCs w:val="18"/>
              </w:rPr>
              <w:t>Σ Forecast</w:t>
            </w:r>
          </w:p>
        </w:tc>
        <w:tc>
          <w:tcPr>
            <w:tcW w:w="1300" w:type="dxa"/>
            <w:shd w:val="clear" w:color="auto" w:fill="E6EBCE"/>
          </w:tcPr>
          <w:p w:rsidR="00192DD8" w:rsidRPr="006620BF" w:rsidRDefault="00192DD8" w:rsidP="0029226A">
            <w:pPr>
              <w:spacing w:after="0"/>
              <w:ind w:right="73"/>
              <w:rPr>
                <w:rFonts w:cs="Arial"/>
                <w:sz w:val="18"/>
                <w:szCs w:val="18"/>
              </w:rPr>
            </w:pPr>
            <w:r w:rsidRPr="006620BF">
              <w:rPr>
                <w:rFonts w:cs="Arial"/>
                <w:b/>
                <w:sz w:val="18"/>
                <w:szCs w:val="18"/>
              </w:rPr>
              <w:t>Σ Total</w:t>
            </w:r>
          </w:p>
        </w:tc>
      </w:tr>
      <w:tr w:rsidR="00192DD8" w:rsidRPr="006620BF" w:rsidTr="006D258A">
        <w:tc>
          <w:tcPr>
            <w:tcW w:w="1296" w:type="dxa"/>
            <w:shd w:val="clear" w:color="auto" w:fill="E6EBCE"/>
          </w:tcPr>
          <w:p w:rsidR="00192DD8" w:rsidRPr="006620BF" w:rsidRDefault="00192DD8" w:rsidP="0029226A">
            <w:pPr>
              <w:spacing w:after="0"/>
              <w:rPr>
                <w:rFonts w:cs="Arial"/>
                <w:b/>
                <w:sz w:val="18"/>
                <w:szCs w:val="18"/>
              </w:rPr>
            </w:pPr>
          </w:p>
        </w:tc>
        <w:tc>
          <w:tcPr>
            <w:tcW w:w="1429" w:type="dxa"/>
            <w:shd w:val="clear" w:color="auto" w:fill="E6EBCE"/>
          </w:tcPr>
          <w:p w:rsidR="00192DD8" w:rsidRPr="006620BF" w:rsidRDefault="00192DD8" w:rsidP="0029226A">
            <w:pPr>
              <w:spacing w:after="0"/>
              <w:rPr>
                <w:rFonts w:cs="Arial"/>
                <w:b/>
                <w:sz w:val="18"/>
                <w:szCs w:val="18"/>
              </w:rPr>
            </w:pPr>
          </w:p>
        </w:tc>
        <w:tc>
          <w:tcPr>
            <w:tcW w:w="1541" w:type="dxa"/>
            <w:shd w:val="clear" w:color="auto" w:fill="E6EBCE"/>
          </w:tcPr>
          <w:p w:rsidR="00192DD8" w:rsidRPr="006620BF" w:rsidRDefault="00192DD8" w:rsidP="0029226A">
            <w:pPr>
              <w:spacing w:after="0"/>
              <w:rPr>
                <w:rFonts w:cs="Arial"/>
                <w:b/>
                <w:sz w:val="18"/>
                <w:szCs w:val="18"/>
              </w:rPr>
            </w:pPr>
          </w:p>
        </w:tc>
        <w:tc>
          <w:tcPr>
            <w:tcW w:w="1198" w:type="dxa"/>
            <w:shd w:val="clear" w:color="auto" w:fill="E6EBCE"/>
          </w:tcPr>
          <w:p w:rsidR="00192DD8" w:rsidRPr="006620BF" w:rsidRDefault="00192DD8" w:rsidP="0029226A">
            <w:pPr>
              <w:spacing w:after="0"/>
              <w:rPr>
                <w:rFonts w:cs="Arial"/>
                <w:b/>
                <w:sz w:val="18"/>
                <w:szCs w:val="18"/>
              </w:rPr>
            </w:pPr>
          </w:p>
        </w:tc>
        <w:tc>
          <w:tcPr>
            <w:tcW w:w="1296" w:type="dxa"/>
            <w:shd w:val="clear" w:color="auto" w:fill="E6EBCE"/>
          </w:tcPr>
          <w:p w:rsidR="00192DD8" w:rsidRPr="006620BF" w:rsidRDefault="00192DD8" w:rsidP="0029226A">
            <w:pPr>
              <w:spacing w:after="0"/>
              <w:ind w:right="73"/>
              <w:jc w:val="center"/>
              <w:rPr>
                <w:rFonts w:cs="Arial"/>
                <w:b/>
                <w:sz w:val="18"/>
                <w:szCs w:val="18"/>
              </w:rPr>
            </w:pPr>
          </w:p>
        </w:tc>
        <w:tc>
          <w:tcPr>
            <w:tcW w:w="1262" w:type="dxa"/>
            <w:shd w:val="clear" w:color="auto" w:fill="E6EBCE"/>
          </w:tcPr>
          <w:p w:rsidR="00192DD8" w:rsidRPr="006620BF" w:rsidRDefault="00192DD8" w:rsidP="0029226A">
            <w:pPr>
              <w:spacing w:after="0"/>
              <w:ind w:right="73"/>
              <w:rPr>
                <w:rFonts w:cs="Arial"/>
                <w:b/>
                <w:sz w:val="18"/>
                <w:szCs w:val="18"/>
              </w:rPr>
            </w:pPr>
          </w:p>
        </w:tc>
        <w:tc>
          <w:tcPr>
            <w:tcW w:w="1300" w:type="dxa"/>
            <w:shd w:val="clear" w:color="auto" w:fill="E6EBCE"/>
          </w:tcPr>
          <w:p w:rsidR="00192DD8" w:rsidRPr="006620BF" w:rsidRDefault="00192DD8" w:rsidP="0029226A">
            <w:pPr>
              <w:spacing w:after="0"/>
              <w:ind w:right="73"/>
              <w:rPr>
                <w:rFonts w:cs="Arial"/>
                <w:b/>
                <w:sz w:val="18"/>
                <w:szCs w:val="18"/>
              </w:rPr>
            </w:pPr>
          </w:p>
        </w:tc>
      </w:tr>
    </w:tbl>
    <w:p w:rsidR="00192DD8" w:rsidRPr="0037144B" w:rsidRDefault="00192DD8" w:rsidP="00192DD8">
      <w:pPr>
        <w:pStyle w:val="BodyText"/>
        <w:rPr>
          <w:i/>
        </w:rPr>
      </w:pPr>
      <w:r w:rsidRPr="0037144B">
        <w:rPr>
          <w:i/>
        </w:rPr>
        <w:t>(*) for previous reporting period: accepted IMI contribution</w:t>
      </w:r>
    </w:p>
    <w:p w:rsidR="00091FA7" w:rsidRDefault="00091FA7" w:rsidP="00192DD8">
      <w:pPr>
        <w:pStyle w:val="BodyText"/>
        <w:rPr>
          <w:i/>
        </w:rPr>
      </w:pPr>
    </w:p>
    <w:p w:rsidR="00192DD8" w:rsidRPr="0037144B" w:rsidRDefault="00192DD8" w:rsidP="00192DD8">
      <w:pPr>
        <w:pStyle w:val="BodyText"/>
        <w:rPr>
          <w:i/>
        </w:rPr>
      </w:pPr>
      <w:r w:rsidRPr="0037144B">
        <w:rPr>
          <w:i/>
        </w:rPr>
        <w:t>Please fill-in for all EFPIA companies the below table.</w:t>
      </w:r>
    </w:p>
    <w:p w:rsidR="00192DD8" w:rsidRDefault="00192DD8" w:rsidP="00192DD8">
      <w:pPr>
        <w:pStyle w:val="BodyText"/>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452"/>
        <w:gridCol w:w="1610"/>
        <w:gridCol w:w="1233"/>
        <w:gridCol w:w="1361"/>
        <w:gridCol w:w="1269"/>
        <w:gridCol w:w="1220"/>
      </w:tblGrid>
      <w:tr w:rsidR="00192DD8" w:rsidRPr="006620BF" w:rsidTr="006D258A">
        <w:tc>
          <w:tcPr>
            <w:tcW w:w="1191" w:type="dxa"/>
            <w:shd w:val="clear" w:color="auto" w:fill="007540"/>
          </w:tcPr>
          <w:p w:rsidR="00192DD8" w:rsidRPr="006620BF" w:rsidRDefault="00192DD8" w:rsidP="0029226A">
            <w:pPr>
              <w:spacing w:after="0"/>
              <w:jc w:val="center"/>
              <w:rPr>
                <w:rFonts w:cs="Arial"/>
                <w:color w:val="FFFFFF" w:themeColor="background1"/>
                <w:sz w:val="18"/>
                <w:szCs w:val="18"/>
              </w:rPr>
            </w:pPr>
          </w:p>
        </w:tc>
        <w:tc>
          <w:tcPr>
            <w:tcW w:w="1497" w:type="dxa"/>
            <w:shd w:val="clear" w:color="auto" w:fill="007540"/>
          </w:tcPr>
          <w:p w:rsidR="00192DD8" w:rsidRPr="006620BF" w:rsidRDefault="00192DD8" w:rsidP="0029226A">
            <w:pPr>
              <w:spacing w:after="0"/>
              <w:jc w:val="center"/>
              <w:rPr>
                <w:rFonts w:cs="Arial"/>
                <w:color w:val="FFFFFF" w:themeColor="background1"/>
                <w:sz w:val="18"/>
                <w:szCs w:val="18"/>
              </w:rPr>
            </w:pPr>
            <w:r w:rsidRPr="006620BF">
              <w:rPr>
                <w:rFonts w:cs="Arial"/>
                <w:color w:val="FFFFFF" w:themeColor="background1"/>
                <w:sz w:val="18"/>
                <w:szCs w:val="18"/>
              </w:rPr>
              <w:t>A</w:t>
            </w:r>
          </w:p>
        </w:tc>
        <w:tc>
          <w:tcPr>
            <w:tcW w:w="1677" w:type="dxa"/>
            <w:shd w:val="clear" w:color="auto" w:fill="007540"/>
          </w:tcPr>
          <w:p w:rsidR="00192DD8" w:rsidRPr="006620BF" w:rsidRDefault="00192DD8" w:rsidP="0029226A">
            <w:pPr>
              <w:spacing w:after="0"/>
              <w:jc w:val="center"/>
              <w:rPr>
                <w:rFonts w:cs="Arial"/>
                <w:color w:val="FFFFFF" w:themeColor="background1"/>
                <w:sz w:val="18"/>
                <w:szCs w:val="18"/>
              </w:rPr>
            </w:pPr>
            <w:r w:rsidRPr="006620BF">
              <w:rPr>
                <w:rFonts w:cs="Arial"/>
                <w:color w:val="FFFFFF" w:themeColor="background1"/>
                <w:sz w:val="18"/>
                <w:szCs w:val="18"/>
              </w:rPr>
              <w:t>B</w:t>
            </w:r>
          </w:p>
        </w:tc>
        <w:tc>
          <w:tcPr>
            <w:tcW w:w="1264" w:type="dxa"/>
            <w:shd w:val="clear" w:color="auto" w:fill="007540"/>
          </w:tcPr>
          <w:p w:rsidR="00192DD8" w:rsidRPr="006620BF" w:rsidRDefault="00192DD8" w:rsidP="0029226A">
            <w:pPr>
              <w:spacing w:after="0"/>
              <w:jc w:val="center"/>
              <w:rPr>
                <w:rFonts w:eastAsia="Times New Roman" w:cs="Arial"/>
                <w:bCs/>
                <w:color w:val="FFFFFF" w:themeColor="background1"/>
                <w:sz w:val="18"/>
                <w:szCs w:val="18"/>
                <w:lang w:val="nl-BE" w:eastAsia="nl-BE"/>
              </w:rPr>
            </w:pPr>
            <w:r w:rsidRPr="006620BF">
              <w:rPr>
                <w:rFonts w:eastAsia="Times New Roman" w:cs="Arial"/>
                <w:bCs/>
                <w:color w:val="FFFFFF" w:themeColor="background1"/>
                <w:sz w:val="18"/>
                <w:szCs w:val="18"/>
                <w:lang w:val="nl-BE" w:eastAsia="nl-BE"/>
              </w:rPr>
              <w:t>C</w:t>
            </w:r>
          </w:p>
          <w:p w:rsidR="00192DD8" w:rsidRPr="006620BF" w:rsidRDefault="00192DD8" w:rsidP="0029226A">
            <w:pPr>
              <w:spacing w:after="0"/>
              <w:jc w:val="center"/>
              <w:rPr>
                <w:rFonts w:eastAsia="Times New Roman" w:cs="Arial"/>
                <w:bCs/>
                <w:color w:val="FFFFFF" w:themeColor="background1"/>
                <w:sz w:val="18"/>
                <w:szCs w:val="18"/>
                <w:lang w:val="nl-BE" w:eastAsia="nl-BE"/>
              </w:rPr>
            </w:pPr>
            <w:r w:rsidRPr="006620BF">
              <w:rPr>
                <w:rFonts w:eastAsia="Times New Roman" w:cs="Arial"/>
                <w:bCs/>
                <w:color w:val="FFFFFF" w:themeColor="background1"/>
                <w:sz w:val="18"/>
                <w:szCs w:val="18"/>
                <w:lang w:val="nl-BE" w:eastAsia="nl-BE"/>
              </w:rPr>
              <w:t>A-B</w:t>
            </w:r>
          </w:p>
        </w:tc>
        <w:tc>
          <w:tcPr>
            <w:tcW w:w="1425" w:type="dxa"/>
            <w:shd w:val="clear" w:color="auto" w:fill="007540"/>
          </w:tcPr>
          <w:p w:rsidR="00192DD8" w:rsidRPr="006620BF" w:rsidRDefault="00192DD8" w:rsidP="0029226A">
            <w:pPr>
              <w:spacing w:after="0"/>
              <w:ind w:right="73"/>
              <w:jc w:val="center"/>
              <w:rPr>
                <w:rFonts w:eastAsia="Times New Roman" w:cs="Arial"/>
                <w:bCs/>
                <w:color w:val="FFFFFF" w:themeColor="background1"/>
                <w:sz w:val="18"/>
                <w:szCs w:val="18"/>
                <w:lang w:val="nl-BE" w:eastAsia="nl-BE"/>
              </w:rPr>
            </w:pPr>
            <w:r w:rsidRPr="006620BF">
              <w:rPr>
                <w:rFonts w:eastAsia="Times New Roman" w:cs="Arial"/>
                <w:bCs/>
                <w:color w:val="FFFFFF" w:themeColor="background1"/>
                <w:sz w:val="18"/>
                <w:szCs w:val="18"/>
                <w:lang w:val="nl-BE" w:eastAsia="nl-BE"/>
              </w:rPr>
              <w:t>D</w:t>
            </w:r>
          </w:p>
          <w:p w:rsidR="00192DD8" w:rsidRPr="006620BF" w:rsidRDefault="00192DD8" w:rsidP="0029226A">
            <w:pPr>
              <w:spacing w:after="0"/>
              <w:ind w:right="73"/>
              <w:jc w:val="center"/>
              <w:rPr>
                <w:rFonts w:eastAsia="Times New Roman" w:cs="Arial"/>
                <w:bCs/>
                <w:color w:val="FFFFFF" w:themeColor="background1"/>
                <w:sz w:val="18"/>
                <w:szCs w:val="18"/>
                <w:lang w:val="nl-BE" w:eastAsia="nl-BE"/>
              </w:rPr>
            </w:pPr>
            <w:r w:rsidRPr="006620BF">
              <w:rPr>
                <w:rFonts w:eastAsia="Times New Roman" w:cs="Arial"/>
                <w:bCs/>
                <w:color w:val="FFFFFF" w:themeColor="background1"/>
                <w:sz w:val="18"/>
                <w:szCs w:val="18"/>
                <w:lang w:val="nl-BE" w:eastAsia="nl-BE"/>
              </w:rPr>
              <w:t>A/B</w:t>
            </w:r>
          </w:p>
        </w:tc>
        <w:tc>
          <w:tcPr>
            <w:tcW w:w="1276" w:type="dxa"/>
            <w:shd w:val="clear" w:color="auto" w:fill="007540"/>
          </w:tcPr>
          <w:p w:rsidR="00192DD8" w:rsidRPr="006620BF" w:rsidRDefault="00192DD8" w:rsidP="0029226A">
            <w:pPr>
              <w:spacing w:after="0"/>
              <w:ind w:right="73"/>
              <w:jc w:val="center"/>
              <w:rPr>
                <w:rFonts w:eastAsia="Times New Roman" w:cs="Arial"/>
                <w:bCs/>
                <w:color w:val="FFFFFF" w:themeColor="background1"/>
                <w:sz w:val="18"/>
                <w:szCs w:val="18"/>
                <w:lang w:val="nl-BE" w:eastAsia="nl-BE"/>
              </w:rPr>
            </w:pPr>
            <w:r w:rsidRPr="006620BF">
              <w:rPr>
                <w:rFonts w:eastAsia="Times New Roman" w:cs="Arial"/>
                <w:bCs/>
                <w:color w:val="FFFFFF" w:themeColor="background1"/>
                <w:sz w:val="18"/>
                <w:szCs w:val="18"/>
                <w:lang w:val="nl-BE" w:eastAsia="nl-BE"/>
              </w:rPr>
              <w:t>E</w:t>
            </w:r>
          </w:p>
        </w:tc>
        <w:tc>
          <w:tcPr>
            <w:tcW w:w="992" w:type="dxa"/>
            <w:shd w:val="clear" w:color="auto" w:fill="007540"/>
          </w:tcPr>
          <w:p w:rsidR="00192DD8" w:rsidRPr="006620BF" w:rsidRDefault="00192DD8" w:rsidP="0029226A">
            <w:pPr>
              <w:spacing w:after="0"/>
              <w:ind w:right="73"/>
              <w:jc w:val="center"/>
              <w:rPr>
                <w:rFonts w:eastAsia="Times New Roman" w:cs="Arial"/>
                <w:bCs/>
                <w:color w:val="FFFFFF" w:themeColor="background1"/>
                <w:sz w:val="18"/>
                <w:szCs w:val="18"/>
                <w:lang w:val="nl-BE" w:eastAsia="nl-BE"/>
              </w:rPr>
            </w:pPr>
            <w:r w:rsidRPr="006620BF">
              <w:rPr>
                <w:rFonts w:eastAsia="Times New Roman" w:cs="Arial"/>
                <w:bCs/>
                <w:color w:val="FFFFFF" w:themeColor="background1"/>
                <w:sz w:val="18"/>
                <w:szCs w:val="18"/>
                <w:lang w:val="nl-BE" w:eastAsia="nl-BE"/>
              </w:rPr>
              <w:t>F</w:t>
            </w:r>
          </w:p>
        </w:tc>
      </w:tr>
      <w:tr w:rsidR="00192DD8" w:rsidRPr="006620BF" w:rsidTr="006D258A">
        <w:tc>
          <w:tcPr>
            <w:tcW w:w="1191" w:type="dxa"/>
            <w:shd w:val="clear" w:color="auto" w:fill="E6EBCE"/>
          </w:tcPr>
          <w:p w:rsidR="00192DD8" w:rsidRPr="006620BF" w:rsidRDefault="00192DD8" w:rsidP="0029226A">
            <w:pPr>
              <w:spacing w:after="0"/>
              <w:rPr>
                <w:rFonts w:cs="Arial"/>
                <w:sz w:val="18"/>
                <w:szCs w:val="18"/>
              </w:rPr>
            </w:pPr>
            <w:r w:rsidRPr="006620BF">
              <w:rPr>
                <w:rFonts w:cs="Arial"/>
                <w:sz w:val="18"/>
                <w:szCs w:val="18"/>
              </w:rPr>
              <w:t>Participant no and name</w:t>
            </w:r>
          </w:p>
        </w:tc>
        <w:tc>
          <w:tcPr>
            <w:tcW w:w="1497" w:type="dxa"/>
            <w:shd w:val="clear" w:color="auto" w:fill="E6EBCE"/>
          </w:tcPr>
          <w:p w:rsidR="00192DD8" w:rsidRPr="006620BF" w:rsidRDefault="00192DD8" w:rsidP="0029226A">
            <w:pPr>
              <w:spacing w:after="0"/>
              <w:rPr>
                <w:rFonts w:cs="Arial"/>
                <w:sz w:val="18"/>
                <w:szCs w:val="18"/>
              </w:rPr>
            </w:pPr>
            <w:r w:rsidRPr="006620BF">
              <w:rPr>
                <w:rFonts w:cs="Arial"/>
                <w:sz w:val="18"/>
                <w:szCs w:val="18"/>
              </w:rPr>
              <w:t xml:space="preserve">Cumulative in kind </w:t>
            </w:r>
          </w:p>
          <w:p w:rsidR="00192DD8" w:rsidRPr="006620BF" w:rsidRDefault="00192DD8" w:rsidP="0029226A">
            <w:pPr>
              <w:spacing w:after="0"/>
              <w:rPr>
                <w:rFonts w:cs="Arial"/>
                <w:sz w:val="18"/>
                <w:szCs w:val="18"/>
              </w:rPr>
            </w:pPr>
            <w:r w:rsidRPr="006620BF">
              <w:rPr>
                <w:rFonts w:cs="Arial"/>
                <w:sz w:val="18"/>
                <w:szCs w:val="18"/>
              </w:rPr>
              <w:t xml:space="preserve">for the </w:t>
            </w:r>
            <w:r w:rsidRPr="006620BF">
              <w:rPr>
                <w:rFonts w:cs="Arial"/>
                <w:b/>
                <w:sz w:val="18"/>
                <w:szCs w:val="18"/>
              </w:rPr>
              <w:t xml:space="preserve">previous and current </w:t>
            </w:r>
            <w:r w:rsidRPr="006620BF">
              <w:rPr>
                <w:rFonts w:cs="Arial"/>
                <w:sz w:val="18"/>
                <w:szCs w:val="18"/>
              </w:rPr>
              <w:t>reporting period (s)</w:t>
            </w:r>
          </w:p>
        </w:tc>
        <w:tc>
          <w:tcPr>
            <w:tcW w:w="1677" w:type="dxa"/>
            <w:shd w:val="clear" w:color="auto" w:fill="E6EBCE"/>
          </w:tcPr>
          <w:p w:rsidR="00192DD8" w:rsidRPr="006620BF" w:rsidRDefault="00192DD8" w:rsidP="0029226A">
            <w:pPr>
              <w:spacing w:after="0"/>
              <w:rPr>
                <w:rFonts w:cs="Arial"/>
                <w:sz w:val="18"/>
                <w:szCs w:val="18"/>
              </w:rPr>
            </w:pPr>
            <w:r w:rsidRPr="006620BF">
              <w:rPr>
                <w:rFonts w:cs="Arial"/>
                <w:sz w:val="18"/>
                <w:szCs w:val="18"/>
              </w:rPr>
              <w:t xml:space="preserve">Cumulative Budget </w:t>
            </w:r>
          </w:p>
          <w:p w:rsidR="00192DD8" w:rsidRPr="006620BF" w:rsidRDefault="00192DD8" w:rsidP="0029226A">
            <w:pPr>
              <w:spacing w:after="0"/>
              <w:rPr>
                <w:rFonts w:cs="Arial"/>
                <w:sz w:val="18"/>
                <w:szCs w:val="18"/>
              </w:rPr>
            </w:pPr>
            <w:r w:rsidRPr="006620BF">
              <w:rPr>
                <w:rFonts w:cs="Arial"/>
                <w:sz w:val="18"/>
                <w:szCs w:val="18"/>
              </w:rPr>
              <w:t xml:space="preserve">for the </w:t>
            </w:r>
          </w:p>
          <w:p w:rsidR="00192DD8" w:rsidRPr="006620BF" w:rsidRDefault="00192DD8" w:rsidP="0029226A">
            <w:pPr>
              <w:spacing w:after="0"/>
              <w:rPr>
                <w:rFonts w:cs="Arial"/>
                <w:b/>
                <w:sz w:val="18"/>
                <w:szCs w:val="18"/>
              </w:rPr>
            </w:pPr>
            <w:r w:rsidRPr="006620BF">
              <w:rPr>
                <w:rFonts w:cs="Arial"/>
                <w:b/>
                <w:sz w:val="18"/>
                <w:szCs w:val="18"/>
              </w:rPr>
              <w:t>previous and current</w:t>
            </w:r>
          </w:p>
          <w:p w:rsidR="00192DD8" w:rsidRPr="006620BF" w:rsidRDefault="00192DD8" w:rsidP="0029226A">
            <w:pPr>
              <w:spacing w:after="0"/>
              <w:rPr>
                <w:rFonts w:cs="Arial"/>
                <w:b/>
                <w:sz w:val="18"/>
                <w:szCs w:val="18"/>
              </w:rPr>
            </w:pPr>
            <w:r w:rsidRPr="006620BF">
              <w:rPr>
                <w:rFonts w:cs="Arial"/>
                <w:sz w:val="18"/>
                <w:szCs w:val="18"/>
              </w:rPr>
              <w:t>reporting period</w:t>
            </w:r>
          </w:p>
          <w:p w:rsidR="00192DD8" w:rsidRPr="006620BF" w:rsidRDefault="00192DD8" w:rsidP="0029226A">
            <w:pPr>
              <w:spacing w:after="0"/>
              <w:rPr>
                <w:rFonts w:cs="Arial"/>
                <w:sz w:val="18"/>
                <w:szCs w:val="18"/>
              </w:rPr>
            </w:pPr>
          </w:p>
        </w:tc>
        <w:tc>
          <w:tcPr>
            <w:tcW w:w="1264" w:type="dxa"/>
            <w:shd w:val="clear" w:color="auto" w:fill="E6EBCE"/>
          </w:tcPr>
          <w:p w:rsidR="00192DD8" w:rsidRPr="006620BF" w:rsidRDefault="00192DD8" w:rsidP="0029226A">
            <w:pPr>
              <w:spacing w:after="0"/>
              <w:rPr>
                <w:rFonts w:cs="Arial"/>
                <w:sz w:val="18"/>
                <w:szCs w:val="18"/>
              </w:rPr>
            </w:pPr>
            <w:r w:rsidRPr="006620BF">
              <w:rPr>
                <w:rFonts w:eastAsia="Times New Roman" w:cs="Arial"/>
                <w:bCs/>
                <w:sz w:val="18"/>
                <w:szCs w:val="18"/>
                <w:lang w:val="nl-BE" w:eastAsia="nl-BE"/>
              </w:rPr>
              <w:t xml:space="preserve">Deviation </w:t>
            </w:r>
          </w:p>
        </w:tc>
        <w:tc>
          <w:tcPr>
            <w:tcW w:w="1425" w:type="dxa"/>
            <w:shd w:val="clear" w:color="auto" w:fill="E6EBCE"/>
          </w:tcPr>
          <w:p w:rsidR="00192DD8" w:rsidRPr="006620BF" w:rsidRDefault="00192DD8" w:rsidP="0029226A">
            <w:pPr>
              <w:spacing w:after="0"/>
              <w:ind w:right="73"/>
              <w:rPr>
                <w:rFonts w:cs="Arial"/>
                <w:sz w:val="18"/>
                <w:szCs w:val="18"/>
              </w:rPr>
            </w:pPr>
            <w:r w:rsidRPr="006620BF">
              <w:rPr>
                <w:rFonts w:eastAsia="Times New Roman" w:cs="Arial"/>
                <w:bCs/>
                <w:sz w:val="18"/>
                <w:szCs w:val="18"/>
                <w:lang w:val="nl-BE" w:eastAsia="nl-BE"/>
              </w:rPr>
              <w:t>Current budget Status</w:t>
            </w:r>
          </w:p>
        </w:tc>
        <w:tc>
          <w:tcPr>
            <w:tcW w:w="1276" w:type="dxa"/>
            <w:shd w:val="clear" w:color="auto" w:fill="E6EBCE"/>
          </w:tcPr>
          <w:p w:rsidR="00192DD8" w:rsidRPr="006620BF" w:rsidRDefault="00192DD8" w:rsidP="0029226A">
            <w:pPr>
              <w:spacing w:after="0"/>
              <w:ind w:right="73"/>
              <w:rPr>
                <w:rFonts w:eastAsia="Times New Roman" w:cs="Arial"/>
                <w:bCs/>
                <w:sz w:val="18"/>
                <w:szCs w:val="18"/>
                <w:lang w:eastAsia="nl-BE"/>
              </w:rPr>
            </w:pPr>
            <w:r w:rsidRPr="006620BF">
              <w:rPr>
                <w:rFonts w:eastAsia="Times New Roman" w:cs="Arial"/>
                <w:bCs/>
                <w:sz w:val="18"/>
                <w:szCs w:val="18"/>
                <w:lang w:eastAsia="nl-BE"/>
              </w:rPr>
              <w:t>Forecast (</w:t>
            </w:r>
            <w:r w:rsidRPr="006620BF">
              <w:rPr>
                <w:rFonts w:cs="Arial"/>
                <w:sz w:val="18"/>
                <w:szCs w:val="18"/>
              </w:rPr>
              <w:t>EFPIA in kind contribution for the remaining periods)</w:t>
            </w:r>
          </w:p>
        </w:tc>
        <w:tc>
          <w:tcPr>
            <w:tcW w:w="992" w:type="dxa"/>
            <w:shd w:val="clear" w:color="auto" w:fill="E6EBCE"/>
          </w:tcPr>
          <w:p w:rsidR="00192DD8" w:rsidRPr="006620BF" w:rsidRDefault="00192DD8" w:rsidP="0029226A">
            <w:pPr>
              <w:spacing w:after="0"/>
              <w:ind w:right="73"/>
              <w:rPr>
                <w:rFonts w:eastAsia="Times New Roman" w:cs="Arial"/>
                <w:bCs/>
                <w:sz w:val="18"/>
                <w:szCs w:val="18"/>
                <w:lang w:val="nl-BE" w:eastAsia="nl-BE"/>
              </w:rPr>
            </w:pPr>
            <w:r w:rsidRPr="006620BF">
              <w:rPr>
                <w:rFonts w:eastAsia="Times New Roman" w:cs="Arial"/>
                <w:bCs/>
                <w:sz w:val="18"/>
                <w:szCs w:val="18"/>
                <w:lang w:val="nl-BE" w:eastAsia="nl-BE"/>
              </w:rPr>
              <w:t>Total in kind contribution</w:t>
            </w:r>
          </w:p>
        </w:tc>
      </w:tr>
      <w:tr w:rsidR="00192DD8" w:rsidRPr="006620BF" w:rsidTr="006D258A">
        <w:tc>
          <w:tcPr>
            <w:tcW w:w="1191" w:type="dxa"/>
            <w:shd w:val="clear" w:color="auto" w:fill="auto"/>
          </w:tcPr>
          <w:p w:rsidR="00192DD8" w:rsidRPr="006620BF" w:rsidRDefault="00192DD8" w:rsidP="0029226A">
            <w:pPr>
              <w:spacing w:after="0"/>
              <w:rPr>
                <w:rFonts w:cs="Arial"/>
                <w:sz w:val="18"/>
                <w:szCs w:val="18"/>
              </w:rPr>
            </w:pPr>
            <w:r w:rsidRPr="006620BF">
              <w:rPr>
                <w:rFonts w:cs="Arial"/>
                <w:sz w:val="18"/>
                <w:szCs w:val="18"/>
              </w:rPr>
              <w:t>1</w:t>
            </w:r>
          </w:p>
        </w:tc>
        <w:tc>
          <w:tcPr>
            <w:tcW w:w="1497" w:type="dxa"/>
          </w:tcPr>
          <w:p w:rsidR="00192DD8" w:rsidRPr="006620BF" w:rsidRDefault="00192DD8" w:rsidP="0029226A">
            <w:pPr>
              <w:spacing w:after="0"/>
              <w:rPr>
                <w:rFonts w:cs="Arial"/>
                <w:sz w:val="18"/>
                <w:szCs w:val="18"/>
              </w:rPr>
            </w:pPr>
          </w:p>
        </w:tc>
        <w:tc>
          <w:tcPr>
            <w:tcW w:w="1677" w:type="dxa"/>
            <w:shd w:val="clear" w:color="auto" w:fill="auto"/>
          </w:tcPr>
          <w:p w:rsidR="00192DD8" w:rsidRPr="006620BF" w:rsidRDefault="00192DD8" w:rsidP="0029226A">
            <w:pPr>
              <w:spacing w:after="0"/>
              <w:rPr>
                <w:rFonts w:cs="Arial"/>
                <w:sz w:val="18"/>
                <w:szCs w:val="18"/>
              </w:rPr>
            </w:pPr>
          </w:p>
        </w:tc>
        <w:tc>
          <w:tcPr>
            <w:tcW w:w="1264" w:type="dxa"/>
            <w:shd w:val="clear" w:color="auto" w:fill="auto"/>
          </w:tcPr>
          <w:p w:rsidR="00192DD8" w:rsidRPr="006620BF" w:rsidRDefault="00192DD8" w:rsidP="0029226A">
            <w:pPr>
              <w:spacing w:after="0"/>
              <w:rPr>
                <w:rFonts w:cs="Arial"/>
                <w:sz w:val="18"/>
                <w:szCs w:val="18"/>
              </w:rPr>
            </w:pPr>
          </w:p>
        </w:tc>
        <w:tc>
          <w:tcPr>
            <w:tcW w:w="1425" w:type="dxa"/>
            <w:shd w:val="clear" w:color="auto" w:fill="auto"/>
          </w:tcPr>
          <w:p w:rsidR="00192DD8" w:rsidRPr="006620BF" w:rsidRDefault="00192DD8" w:rsidP="0029226A">
            <w:pPr>
              <w:spacing w:after="0"/>
              <w:ind w:right="73"/>
              <w:rPr>
                <w:rFonts w:cs="Arial"/>
                <w:sz w:val="18"/>
                <w:szCs w:val="18"/>
              </w:rPr>
            </w:pPr>
          </w:p>
        </w:tc>
        <w:tc>
          <w:tcPr>
            <w:tcW w:w="1276" w:type="dxa"/>
          </w:tcPr>
          <w:p w:rsidR="00192DD8" w:rsidRPr="006620BF" w:rsidRDefault="00192DD8" w:rsidP="0029226A">
            <w:pPr>
              <w:spacing w:after="0"/>
              <w:ind w:right="73"/>
              <w:rPr>
                <w:rFonts w:cs="Arial"/>
                <w:sz w:val="18"/>
                <w:szCs w:val="18"/>
              </w:rPr>
            </w:pPr>
          </w:p>
        </w:tc>
        <w:tc>
          <w:tcPr>
            <w:tcW w:w="992" w:type="dxa"/>
          </w:tcPr>
          <w:p w:rsidR="00192DD8" w:rsidRPr="006620BF" w:rsidRDefault="00192DD8" w:rsidP="0029226A">
            <w:pPr>
              <w:spacing w:after="0"/>
              <w:ind w:right="73"/>
              <w:rPr>
                <w:rFonts w:cs="Arial"/>
                <w:sz w:val="18"/>
                <w:szCs w:val="18"/>
              </w:rPr>
            </w:pPr>
          </w:p>
        </w:tc>
      </w:tr>
      <w:tr w:rsidR="00192DD8" w:rsidRPr="006620BF" w:rsidTr="006D258A">
        <w:tc>
          <w:tcPr>
            <w:tcW w:w="1191" w:type="dxa"/>
            <w:shd w:val="clear" w:color="auto" w:fill="E6EBCE"/>
          </w:tcPr>
          <w:p w:rsidR="00192DD8" w:rsidRPr="006620BF" w:rsidRDefault="00192DD8" w:rsidP="0029226A">
            <w:pPr>
              <w:spacing w:after="0"/>
              <w:rPr>
                <w:rFonts w:cs="Arial"/>
                <w:sz w:val="18"/>
                <w:szCs w:val="18"/>
              </w:rPr>
            </w:pPr>
            <w:r w:rsidRPr="006620BF">
              <w:rPr>
                <w:rFonts w:cs="Arial"/>
                <w:sz w:val="18"/>
                <w:szCs w:val="18"/>
              </w:rPr>
              <w:t>…</w:t>
            </w:r>
          </w:p>
        </w:tc>
        <w:tc>
          <w:tcPr>
            <w:tcW w:w="1497" w:type="dxa"/>
            <w:shd w:val="clear" w:color="auto" w:fill="E6EBCE"/>
          </w:tcPr>
          <w:p w:rsidR="00192DD8" w:rsidRPr="006620BF" w:rsidRDefault="00192DD8" w:rsidP="0029226A">
            <w:pPr>
              <w:spacing w:after="0"/>
              <w:rPr>
                <w:rFonts w:cs="Arial"/>
                <w:sz w:val="18"/>
                <w:szCs w:val="18"/>
              </w:rPr>
            </w:pPr>
          </w:p>
        </w:tc>
        <w:tc>
          <w:tcPr>
            <w:tcW w:w="1677" w:type="dxa"/>
            <w:shd w:val="clear" w:color="auto" w:fill="E6EBCE"/>
          </w:tcPr>
          <w:p w:rsidR="00192DD8" w:rsidRPr="006620BF" w:rsidRDefault="00192DD8" w:rsidP="0029226A">
            <w:pPr>
              <w:spacing w:after="0"/>
              <w:rPr>
                <w:rFonts w:cs="Arial"/>
                <w:sz w:val="18"/>
                <w:szCs w:val="18"/>
              </w:rPr>
            </w:pPr>
          </w:p>
        </w:tc>
        <w:tc>
          <w:tcPr>
            <w:tcW w:w="1264" w:type="dxa"/>
            <w:shd w:val="clear" w:color="auto" w:fill="E6EBCE"/>
          </w:tcPr>
          <w:p w:rsidR="00192DD8" w:rsidRPr="006620BF" w:rsidRDefault="00192DD8" w:rsidP="0029226A">
            <w:pPr>
              <w:spacing w:after="0"/>
              <w:rPr>
                <w:rFonts w:cs="Arial"/>
                <w:sz w:val="18"/>
                <w:szCs w:val="18"/>
              </w:rPr>
            </w:pPr>
          </w:p>
        </w:tc>
        <w:tc>
          <w:tcPr>
            <w:tcW w:w="1425" w:type="dxa"/>
            <w:shd w:val="clear" w:color="auto" w:fill="E6EBCE"/>
          </w:tcPr>
          <w:p w:rsidR="00192DD8" w:rsidRPr="006620BF" w:rsidRDefault="00192DD8" w:rsidP="0029226A">
            <w:pPr>
              <w:spacing w:after="0"/>
              <w:ind w:right="73"/>
              <w:rPr>
                <w:rFonts w:cs="Arial"/>
                <w:sz w:val="18"/>
                <w:szCs w:val="18"/>
              </w:rPr>
            </w:pPr>
          </w:p>
        </w:tc>
        <w:tc>
          <w:tcPr>
            <w:tcW w:w="1276" w:type="dxa"/>
            <w:shd w:val="clear" w:color="auto" w:fill="E6EBCE"/>
          </w:tcPr>
          <w:p w:rsidR="00192DD8" w:rsidRPr="006620BF" w:rsidRDefault="00192DD8" w:rsidP="0029226A">
            <w:pPr>
              <w:spacing w:after="0"/>
              <w:ind w:right="73"/>
              <w:rPr>
                <w:rFonts w:cs="Arial"/>
                <w:sz w:val="18"/>
                <w:szCs w:val="18"/>
              </w:rPr>
            </w:pPr>
          </w:p>
        </w:tc>
        <w:tc>
          <w:tcPr>
            <w:tcW w:w="992" w:type="dxa"/>
            <w:shd w:val="clear" w:color="auto" w:fill="E6EBCE"/>
          </w:tcPr>
          <w:p w:rsidR="00192DD8" w:rsidRPr="006620BF" w:rsidRDefault="00192DD8" w:rsidP="0029226A">
            <w:pPr>
              <w:spacing w:after="0"/>
              <w:ind w:right="73"/>
              <w:rPr>
                <w:rFonts w:cs="Arial"/>
                <w:sz w:val="18"/>
                <w:szCs w:val="18"/>
              </w:rPr>
            </w:pPr>
          </w:p>
        </w:tc>
      </w:tr>
      <w:tr w:rsidR="00192DD8" w:rsidRPr="006620BF" w:rsidTr="006D258A">
        <w:tc>
          <w:tcPr>
            <w:tcW w:w="1191" w:type="dxa"/>
            <w:shd w:val="clear" w:color="auto" w:fill="auto"/>
          </w:tcPr>
          <w:p w:rsidR="00192DD8" w:rsidRPr="006620BF" w:rsidRDefault="00192DD8" w:rsidP="0029226A">
            <w:pPr>
              <w:spacing w:after="0"/>
              <w:rPr>
                <w:rFonts w:cs="Arial"/>
                <w:sz w:val="18"/>
                <w:szCs w:val="18"/>
              </w:rPr>
            </w:pPr>
            <w:r w:rsidRPr="006620BF">
              <w:rPr>
                <w:rFonts w:cs="Arial"/>
                <w:sz w:val="18"/>
                <w:szCs w:val="18"/>
              </w:rPr>
              <w:t>…</w:t>
            </w:r>
          </w:p>
        </w:tc>
        <w:tc>
          <w:tcPr>
            <w:tcW w:w="1497" w:type="dxa"/>
          </w:tcPr>
          <w:p w:rsidR="00192DD8" w:rsidRPr="006620BF" w:rsidRDefault="00192DD8" w:rsidP="0029226A">
            <w:pPr>
              <w:spacing w:after="0"/>
              <w:rPr>
                <w:rFonts w:cs="Arial"/>
                <w:sz w:val="18"/>
                <w:szCs w:val="18"/>
              </w:rPr>
            </w:pPr>
          </w:p>
        </w:tc>
        <w:tc>
          <w:tcPr>
            <w:tcW w:w="1677" w:type="dxa"/>
            <w:shd w:val="clear" w:color="auto" w:fill="auto"/>
          </w:tcPr>
          <w:p w:rsidR="00192DD8" w:rsidRPr="006620BF" w:rsidRDefault="00192DD8" w:rsidP="0029226A">
            <w:pPr>
              <w:spacing w:after="0"/>
              <w:rPr>
                <w:rFonts w:cs="Arial"/>
                <w:sz w:val="18"/>
                <w:szCs w:val="18"/>
              </w:rPr>
            </w:pPr>
          </w:p>
        </w:tc>
        <w:tc>
          <w:tcPr>
            <w:tcW w:w="1264" w:type="dxa"/>
            <w:shd w:val="clear" w:color="auto" w:fill="auto"/>
          </w:tcPr>
          <w:p w:rsidR="00192DD8" w:rsidRPr="006620BF" w:rsidRDefault="00192DD8" w:rsidP="0029226A">
            <w:pPr>
              <w:spacing w:after="0"/>
              <w:rPr>
                <w:rFonts w:cs="Arial"/>
                <w:sz w:val="18"/>
                <w:szCs w:val="18"/>
              </w:rPr>
            </w:pPr>
          </w:p>
        </w:tc>
        <w:tc>
          <w:tcPr>
            <w:tcW w:w="1425" w:type="dxa"/>
            <w:shd w:val="clear" w:color="auto" w:fill="auto"/>
          </w:tcPr>
          <w:p w:rsidR="00192DD8" w:rsidRPr="006620BF" w:rsidRDefault="00192DD8" w:rsidP="0029226A">
            <w:pPr>
              <w:spacing w:after="0"/>
              <w:ind w:right="73"/>
              <w:rPr>
                <w:rFonts w:cs="Arial"/>
                <w:sz w:val="18"/>
                <w:szCs w:val="18"/>
              </w:rPr>
            </w:pPr>
          </w:p>
        </w:tc>
        <w:tc>
          <w:tcPr>
            <w:tcW w:w="1276" w:type="dxa"/>
          </w:tcPr>
          <w:p w:rsidR="00192DD8" w:rsidRPr="006620BF" w:rsidRDefault="00192DD8" w:rsidP="0029226A">
            <w:pPr>
              <w:spacing w:after="0"/>
              <w:ind w:right="73"/>
              <w:rPr>
                <w:rFonts w:cs="Arial"/>
                <w:sz w:val="18"/>
                <w:szCs w:val="18"/>
              </w:rPr>
            </w:pPr>
          </w:p>
        </w:tc>
        <w:tc>
          <w:tcPr>
            <w:tcW w:w="992" w:type="dxa"/>
          </w:tcPr>
          <w:p w:rsidR="00192DD8" w:rsidRPr="006620BF" w:rsidRDefault="00192DD8" w:rsidP="0029226A">
            <w:pPr>
              <w:spacing w:after="0"/>
              <w:ind w:right="73"/>
              <w:rPr>
                <w:rFonts w:cs="Arial"/>
                <w:sz w:val="18"/>
                <w:szCs w:val="18"/>
              </w:rPr>
            </w:pPr>
          </w:p>
        </w:tc>
      </w:tr>
      <w:tr w:rsidR="00192DD8" w:rsidRPr="006620BF" w:rsidTr="006D258A">
        <w:tc>
          <w:tcPr>
            <w:tcW w:w="1191" w:type="dxa"/>
            <w:shd w:val="clear" w:color="auto" w:fill="E6EBCE"/>
          </w:tcPr>
          <w:p w:rsidR="00192DD8" w:rsidRPr="006620BF" w:rsidRDefault="00192DD8" w:rsidP="0029226A">
            <w:pPr>
              <w:spacing w:after="0"/>
              <w:rPr>
                <w:rFonts w:cs="Arial"/>
                <w:b/>
                <w:sz w:val="18"/>
                <w:szCs w:val="18"/>
              </w:rPr>
            </w:pPr>
            <w:r w:rsidRPr="006620BF">
              <w:rPr>
                <w:rFonts w:cs="Arial"/>
                <w:b/>
                <w:sz w:val="18"/>
                <w:szCs w:val="18"/>
              </w:rPr>
              <w:t>Total EFPIA in kind</w:t>
            </w:r>
          </w:p>
        </w:tc>
        <w:tc>
          <w:tcPr>
            <w:tcW w:w="1497" w:type="dxa"/>
            <w:shd w:val="clear" w:color="auto" w:fill="E6EBCE"/>
          </w:tcPr>
          <w:p w:rsidR="00192DD8" w:rsidRPr="006620BF" w:rsidRDefault="00192DD8" w:rsidP="0029226A">
            <w:pPr>
              <w:spacing w:after="0"/>
              <w:rPr>
                <w:rFonts w:cs="Arial"/>
                <w:b/>
                <w:sz w:val="18"/>
                <w:szCs w:val="18"/>
              </w:rPr>
            </w:pPr>
            <w:r w:rsidRPr="006620BF">
              <w:rPr>
                <w:rFonts w:cs="Arial"/>
                <w:b/>
                <w:sz w:val="18"/>
                <w:szCs w:val="18"/>
              </w:rPr>
              <w:t>Σ in kind</w:t>
            </w:r>
          </w:p>
        </w:tc>
        <w:tc>
          <w:tcPr>
            <w:tcW w:w="1677" w:type="dxa"/>
            <w:shd w:val="clear" w:color="auto" w:fill="E6EBCE"/>
          </w:tcPr>
          <w:p w:rsidR="00192DD8" w:rsidRPr="006620BF" w:rsidRDefault="00192DD8" w:rsidP="0029226A">
            <w:pPr>
              <w:spacing w:after="0"/>
              <w:rPr>
                <w:rFonts w:cs="Arial"/>
                <w:b/>
                <w:sz w:val="18"/>
                <w:szCs w:val="18"/>
              </w:rPr>
            </w:pPr>
            <w:r w:rsidRPr="006620BF">
              <w:rPr>
                <w:rFonts w:cs="Arial"/>
                <w:b/>
                <w:sz w:val="18"/>
                <w:szCs w:val="18"/>
              </w:rPr>
              <w:t>Σ Budget</w:t>
            </w:r>
          </w:p>
        </w:tc>
        <w:tc>
          <w:tcPr>
            <w:tcW w:w="1264" w:type="dxa"/>
            <w:shd w:val="clear" w:color="auto" w:fill="E6EBCE"/>
          </w:tcPr>
          <w:p w:rsidR="00192DD8" w:rsidRPr="006620BF" w:rsidRDefault="00192DD8" w:rsidP="0029226A">
            <w:pPr>
              <w:spacing w:after="0"/>
              <w:rPr>
                <w:rFonts w:cs="Arial"/>
                <w:b/>
                <w:sz w:val="18"/>
                <w:szCs w:val="18"/>
              </w:rPr>
            </w:pPr>
            <w:r w:rsidRPr="006620BF">
              <w:rPr>
                <w:rFonts w:cs="Arial"/>
                <w:b/>
                <w:sz w:val="18"/>
                <w:szCs w:val="18"/>
              </w:rPr>
              <w:t>Σ deviation</w:t>
            </w:r>
          </w:p>
        </w:tc>
        <w:tc>
          <w:tcPr>
            <w:tcW w:w="1425" w:type="dxa"/>
            <w:shd w:val="clear" w:color="auto" w:fill="E6EBCE"/>
          </w:tcPr>
          <w:p w:rsidR="00192DD8" w:rsidRPr="006620BF" w:rsidRDefault="00192DD8" w:rsidP="0029226A">
            <w:pPr>
              <w:spacing w:after="0"/>
              <w:ind w:right="73"/>
              <w:jc w:val="center"/>
              <w:rPr>
                <w:rFonts w:cs="Arial"/>
                <w:b/>
                <w:sz w:val="18"/>
                <w:szCs w:val="18"/>
              </w:rPr>
            </w:pPr>
            <w:r w:rsidRPr="006620BF">
              <w:rPr>
                <w:rFonts w:cs="Arial"/>
                <w:b/>
                <w:sz w:val="18"/>
                <w:szCs w:val="18"/>
              </w:rPr>
              <w:t>A/B</w:t>
            </w:r>
          </w:p>
        </w:tc>
        <w:tc>
          <w:tcPr>
            <w:tcW w:w="1276" w:type="dxa"/>
            <w:shd w:val="clear" w:color="auto" w:fill="E6EBCE"/>
          </w:tcPr>
          <w:p w:rsidR="00192DD8" w:rsidRPr="006620BF" w:rsidRDefault="00192DD8" w:rsidP="0029226A">
            <w:pPr>
              <w:spacing w:after="0"/>
              <w:ind w:right="73"/>
              <w:rPr>
                <w:rFonts w:cs="Arial"/>
                <w:sz w:val="18"/>
                <w:szCs w:val="18"/>
              </w:rPr>
            </w:pPr>
            <w:r w:rsidRPr="006620BF">
              <w:rPr>
                <w:rFonts w:cs="Arial"/>
                <w:b/>
                <w:sz w:val="18"/>
                <w:szCs w:val="18"/>
              </w:rPr>
              <w:t>Σ Forecast</w:t>
            </w:r>
          </w:p>
        </w:tc>
        <w:tc>
          <w:tcPr>
            <w:tcW w:w="992" w:type="dxa"/>
            <w:shd w:val="clear" w:color="auto" w:fill="E6EBCE"/>
          </w:tcPr>
          <w:p w:rsidR="00192DD8" w:rsidRPr="006620BF" w:rsidRDefault="00192DD8" w:rsidP="0029226A">
            <w:pPr>
              <w:spacing w:after="0"/>
              <w:ind w:right="73"/>
              <w:rPr>
                <w:rFonts w:cs="Arial"/>
                <w:sz w:val="18"/>
                <w:szCs w:val="18"/>
              </w:rPr>
            </w:pPr>
            <w:r w:rsidRPr="006620BF">
              <w:rPr>
                <w:rFonts w:cs="Arial"/>
                <w:b/>
                <w:sz w:val="18"/>
                <w:szCs w:val="18"/>
              </w:rPr>
              <w:t>Σ Total</w:t>
            </w:r>
          </w:p>
        </w:tc>
      </w:tr>
    </w:tbl>
    <w:p w:rsidR="00192DD8" w:rsidRPr="000179D2" w:rsidRDefault="00192DD8" w:rsidP="00192DD8">
      <w:pPr>
        <w:pStyle w:val="BodyText"/>
        <w:rPr>
          <w:i/>
        </w:rPr>
      </w:pPr>
      <w:r w:rsidRPr="00192DD8">
        <w:rPr>
          <w:rStyle w:val="Heading2Char"/>
          <w:rFonts w:eastAsiaTheme="minorHAnsi" w:cstheme="minorBidi"/>
          <w:b w:val="0"/>
          <w:noProof w:val="0"/>
          <w:color w:val="auto"/>
          <w:sz w:val="20"/>
          <w:szCs w:val="24"/>
          <w:lang w:eastAsia="en-US"/>
        </w:rPr>
        <w:br/>
      </w:r>
      <w:r w:rsidRPr="000179D2">
        <w:rPr>
          <w:i/>
        </w:rPr>
        <w:t>In addition, if any, please explain only the major deviations from original budget for the reporting period (e.g. redistribution of resources from one participant to another) which have an impact on the future budget allocation.</w:t>
      </w:r>
    </w:p>
    <w:p w:rsidR="00192DD8" w:rsidRDefault="00192DD8">
      <w:pPr>
        <w:rPr>
          <w:rStyle w:val="Emphasis"/>
          <w:i w:val="0"/>
          <w:iCs w:val="0"/>
        </w:rPr>
      </w:pPr>
      <w:r>
        <w:rPr>
          <w:rStyle w:val="Emphasis"/>
          <w:i w:val="0"/>
          <w:iCs w:val="0"/>
        </w:rPr>
        <w:br w:type="page"/>
      </w:r>
    </w:p>
    <w:p w:rsidR="00192DD8" w:rsidRPr="006620BF" w:rsidRDefault="00192DD8" w:rsidP="00C522AB">
      <w:pPr>
        <w:pStyle w:val="Heading1"/>
      </w:pPr>
      <w:bookmarkStart w:id="39" w:name="_Toc461027732"/>
      <w:bookmarkStart w:id="40" w:name="_Toc463360641"/>
      <w:r w:rsidRPr="006620BF">
        <w:lastRenderedPageBreak/>
        <w:t>Form C and Summary Financial Report</w:t>
      </w:r>
      <w:bookmarkEnd w:id="39"/>
      <w:bookmarkEnd w:id="40"/>
      <w:r w:rsidRPr="006620BF">
        <w:t xml:space="preserve"> </w:t>
      </w:r>
    </w:p>
    <w:p w:rsidR="00192DD8" w:rsidRPr="000179D2" w:rsidRDefault="00192DD8" w:rsidP="00192DD8">
      <w:pPr>
        <w:pStyle w:val="BodyText"/>
        <w:spacing w:before="120" w:after="120"/>
        <w:rPr>
          <w:i/>
        </w:rPr>
      </w:pPr>
      <w:r w:rsidRPr="000179D2">
        <w:rPr>
          <w:i/>
        </w:rPr>
        <w:t>The following must be submitted as separate PDF files (originals should be sent by surface mail):</w:t>
      </w:r>
    </w:p>
    <w:p w:rsidR="00192DD8" w:rsidRPr="000179D2" w:rsidRDefault="00192DD8" w:rsidP="00192DD8">
      <w:pPr>
        <w:pStyle w:val="BodyText"/>
        <w:numPr>
          <w:ilvl w:val="0"/>
          <w:numId w:val="40"/>
        </w:numPr>
        <w:spacing w:before="120" w:after="120"/>
        <w:rPr>
          <w:i/>
        </w:rPr>
      </w:pPr>
      <w:r w:rsidRPr="000179D2">
        <w:rPr>
          <w:i/>
        </w:rPr>
        <w:t>Summary financial report, extracted from SOFIA (Submission OF Information Application)</w:t>
      </w:r>
    </w:p>
    <w:p w:rsidR="00192DD8" w:rsidRPr="000179D2" w:rsidRDefault="00192DD8" w:rsidP="00192DD8">
      <w:pPr>
        <w:pStyle w:val="BodyText"/>
        <w:numPr>
          <w:ilvl w:val="0"/>
          <w:numId w:val="40"/>
        </w:numPr>
        <w:spacing w:before="120" w:after="120"/>
        <w:rPr>
          <w:i/>
        </w:rPr>
      </w:pPr>
      <w:r w:rsidRPr="000179D2">
        <w:rPr>
          <w:i/>
        </w:rPr>
        <w:t xml:space="preserve">Form Cs for each participant (beneficiary, third party, EFPIA companies), extracted from SOFIA </w:t>
      </w:r>
    </w:p>
    <w:p w:rsidR="00192DD8" w:rsidRPr="000179D2" w:rsidRDefault="00192DD8" w:rsidP="009069DE">
      <w:pPr>
        <w:pStyle w:val="BodyText"/>
        <w:numPr>
          <w:ilvl w:val="0"/>
          <w:numId w:val="40"/>
        </w:numPr>
        <w:spacing w:before="120" w:after="120"/>
        <w:rPr>
          <w:i/>
        </w:rPr>
      </w:pPr>
      <w:r w:rsidRPr="000179D2">
        <w:rPr>
          <w:i/>
        </w:rPr>
        <w:t>Certificate on financial statements (CFS</w:t>
      </w:r>
      <w:r w:rsidR="005E7DC8">
        <w:rPr>
          <w:rStyle w:val="FootnoteReference"/>
          <w:i/>
        </w:rPr>
        <w:footnoteReference w:id="7"/>
      </w:r>
      <w:r w:rsidRPr="000179D2">
        <w:rPr>
          <w:i/>
        </w:rPr>
        <w:t xml:space="preserve">) </w:t>
      </w:r>
    </w:p>
    <w:p w:rsidR="00192DD8" w:rsidRPr="000179D2" w:rsidRDefault="00192DD8" w:rsidP="00192DD8">
      <w:pPr>
        <w:pStyle w:val="BodyText"/>
        <w:spacing w:before="120" w:after="120"/>
        <w:rPr>
          <w:i/>
        </w:rPr>
      </w:pPr>
      <w:r w:rsidRPr="000179D2">
        <w:rPr>
          <w:i/>
        </w:rPr>
        <w:t>For the CFS please make sure that the auditors follow the IMI template</w:t>
      </w:r>
      <w:r w:rsidR="005E7DC8">
        <w:rPr>
          <w:rStyle w:val="FootnoteReference"/>
          <w:i/>
        </w:rPr>
        <w:footnoteReference w:id="8"/>
      </w:r>
      <w:r w:rsidRPr="000179D2">
        <w:rPr>
          <w:i/>
        </w:rPr>
        <w:t>.</w:t>
      </w:r>
    </w:p>
    <w:p w:rsidR="00047FDC" w:rsidRDefault="00047FDC" w:rsidP="00047FDC">
      <w:pPr>
        <w:pStyle w:val="BodyText"/>
      </w:pPr>
      <w:bookmarkStart w:id="41" w:name="_Toc387340632"/>
      <w:r>
        <w:br w:type="page"/>
      </w:r>
    </w:p>
    <w:bookmarkEnd w:id="41"/>
    <w:p w:rsidR="005B7A22" w:rsidRDefault="005B7A22" w:rsidP="00D97626">
      <w:pPr>
        <w:spacing w:after="96"/>
      </w:pPr>
    </w:p>
    <w:p w:rsidR="005B7A22" w:rsidRDefault="005B7A22" w:rsidP="00D97626">
      <w:pPr>
        <w:spacing w:after="96"/>
      </w:pPr>
    </w:p>
    <w:p w:rsidR="005B7A22" w:rsidRDefault="005B7A22" w:rsidP="00D97626">
      <w:pPr>
        <w:spacing w:after="96"/>
      </w:pPr>
    </w:p>
    <w:p w:rsidR="005B7A22" w:rsidRDefault="005B7A22" w:rsidP="00D97626">
      <w:pPr>
        <w:spacing w:after="96"/>
      </w:pPr>
    </w:p>
    <w:p w:rsidR="005B7A22" w:rsidRDefault="005B7A22" w:rsidP="00D97626">
      <w:pPr>
        <w:spacing w:after="96"/>
      </w:pPr>
    </w:p>
    <w:p w:rsidR="005B7A22" w:rsidRDefault="005B7A22" w:rsidP="00D97626">
      <w:pPr>
        <w:spacing w:after="96"/>
      </w:pPr>
    </w:p>
    <w:p w:rsidR="005B7A22" w:rsidRDefault="005B7A22" w:rsidP="00D97626">
      <w:pPr>
        <w:spacing w:after="96"/>
      </w:pPr>
    </w:p>
    <w:p w:rsidR="005B7A22" w:rsidRDefault="005B7A22" w:rsidP="00D97626">
      <w:pPr>
        <w:spacing w:after="96"/>
      </w:pPr>
    </w:p>
    <w:p w:rsidR="005B7A22" w:rsidRDefault="005B7A22" w:rsidP="00D97626">
      <w:pPr>
        <w:spacing w:after="96"/>
      </w:pPr>
    </w:p>
    <w:p w:rsidR="005B7A22" w:rsidRDefault="005B7A22" w:rsidP="00D97626">
      <w:pPr>
        <w:spacing w:after="96"/>
      </w:pPr>
    </w:p>
    <w:p w:rsidR="00D833B8" w:rsidRDefault="00D833B8" w:rsidP="00D97626">
      <w:pPr>
        <w:spacing w:after="96"/>
      </w:pPr>
    </w:p>
    <w:p w:rsidR="00D833B8" w:rsidRDefault="00D833B8" w:rsidP="00D97626">
      <w:pPr>
        <w:spacing w:after="96"/>
      </w:pPr>
    </w:p>
    <w:p w:rsidR="00D833B8" w:rsidRDefault="00143B10" w:rsidP="00D97626">
      <w:pPr>
        <w:spacing w:before="0" w:after="96"/>
      </w:pPr>
      <w:r>
        <w:rPr>
          <w:noProof/>
          <w:lang w:val="el-GR" w:eastAsia="el-GR"/>
        </w:rPr>
        <w:drawing>
          <wp:anchor distT="0" distB="0" distL="114300" distR="114300" simplePos="0" relativeHeight="251680768" behindDoc="0" locked="1" layoutInCell="1" allowOverlap="1">
            <wp:simplePos x="0" y="0"/>
            <wp:positionH relativeFrom="column">
              <wp:posOffset>-723900</wp:posOffset>
            </wp:positionH>
            <wp:positionV relativeFrom="page">
              <wp:posOffset>4500880</wp:posOffset>
            </wp:positionV>
            <wp:extent cx="7567200" cy="6206400"/>
            <wp:effectExtent l="0" t="0" r="0" b="44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pagelightblue.png"/>
                    <pic:cNvPicPr/>
                  </pic:nvPicPr>
                  <pic:blipFill>
                    <a:blip r:embed="rId12">
                      <a:extLst>
                        <a:ext uri="{28A0092B-C50C-407E-A947-70E740481C1C}">
                          <a14:useLocalDpi xmlns:a14="http://schemas.microsoft.com/office/drawing/2010/main" val="0"/>
                        </a:ext>
                      </a:extLst>
                    </a:blip>
                    <a:stretch>
                      <a:fillRect/>
                    </a:stretch>
                  </pic:blipFill>
                  <pic:spPr>
                    <a:xfrm>
                      <a:off x="0" y="0"/>
                      <a:ext cx="7567200" cy="6206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D833B8" w:rsidSect="00607B60">
      <w:headerReference w:type="even" r:id="rId13"/>
      <w:footerReference w:type="default" r:id="rId14"/>
      <w:headerReference w:type="first" r:id="rId15"/>
      <w:footerReference w:type="first" r:id="rId16"/>
      <w:type w:val="continuous"/>
      <w:pgSz w:w="11900" w:h="16840"/>
      <w:pgMar w:top="1702" w:right="843" w:bottom="851" w:left="1134" w:header="680" w:footer="454" w:gutter="0"/>
      <w:pgNumType w:start="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47B" w:rsidRDefault="0078647B" w:rsidP="00D97626">
      <w:pPr>
        <w:spacing w:after="96"/>
      </w:pPr>
      <w:r>
        <w:separator/>
      </w:r>
    </w:p>
  </w:endnote>
  <w:endnote w:type="continuationSeparator" w:id="0">
    <w:p w:rsidR="0078647B" w:rsidRDefault="0078647B" w:rsidP="00D97626">
      <w:pPr>
        <w:spacing w:after="9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Cond">
    <w:altName w:val="Aria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580140791"/>
      <w:docPartObj>
        <w:docPartGallery w:val="Page Numbers (Bottom of Page)"/>
        <w:docPartUnique/>
      </w:docPartObj>
    </w:sdtPr>
    <w:sdtEndPr>
      <w:rPr>
        <w:noProof/>
      </w:rPr>
    </w:sdtEndPr>
    <w:sdtContent>
      <w:p w:rsidR="0078647B" w:rsidRPr="009415D8" w:rsidRDefault="0078647B" w:rsidP="00BE5D82">
        <w:pPr>
          <w:pStyle w:val="Footer"/>
          <w:ind w:left="-284"/>
          <w:rPr>
            <w:rFonts w:cs="Arial"/>
            <w:sz w:val="16"/>
            <w:szCs w:val="16"/>
          </w:rPr>
        </w:pPr>
      </w:p>
      <w:p w:rsidR="0078647B" w:rsidRPr="00845168" w:rsidRDefault="0078647B" w:rsidP="00BE5D82">
        <w:pPr>
          <w:pStyle w:val="Footer"/>
          <w:tabs>
            <w:tab w:val="clear" w:pos="4986"/>
            <w:tab w:val="clear" w:pos="9972"/>
            <w:tab w:val="left" w:pos="4820"/>
            <w:tab w:val="left" w:pos="8789"/>
          </w:tabs>
          <w:spacing w:after="96"/>
          <w:rPr>
            <w:sz w:val="16"/>
            <w:szCs w:val="16"/>
            <w:lang w:val="en-US"/>
          </w:rPr>
        </w:pPr>
        <w:r w:rsidRPr="00041CAA">
          <w:rPr>
            <w:noProof/>
            <w:sz w:val="16"/>
            <w:szCs w:val="16"/>
            <w:lang w:val="en-US" w:eastAsia="nl-BE"/>
          </w:rPr>
          <w:tab/>
        </w:r>
        <w:r w:rsidRPr="00041CAA">
          <w:rPr>
            <w:sz w:val="16"/>
            <w:szCs w:val="16"/>
          </w:rPr>
          <w:fldChar w:fldCharType="begin"/>
        </w:r>
        <w:r w:rsidRPr="00041CAA">
          <w:rPr>
            <w:sz w:val="16"/>
            <w:szCs w:val="16"/>
          </w:rPr>
          <w:instrText xml:space="preserve"> PAGE   \* MERGEFORMAT </w:instrText>
        </w:r>
        <w:r w:rsidRPr="00041CAA">
          <w:rPr>
            <w:sz w:val="16"/>
            <w:szCs w:val="16"/>
          </w:rPr>
          <w:fldChar w:fldCharType="separate"/>
        </w:r>
        <w:r w:rsidR="00865256">
          <w:rPr>
            <w:noProof/>
            <w:sz w:val="16"/>
            <w:szCs w:val="16"/>
          </w:rPr>
          <w:t>12</w:t>
        </w:r>
        <w:r w:rsidRPr="00041CAA">
          <w:rPr>
            <w:noProof/>
            <w:sz w:val="16"/>
            <w:szCs w:val="16"/>
          </w:rPr>
          <w:fldChar w:fldCharType="end"/>
        </w:r>
        <w:r w:rsidRPr="00041CAA">
          <w:rPr>
            <w:noProof/>
            <w:sz w:val="16"/>
            <w:szCs w:val="16"/>
            <w:lang w:val="en-US" w:eastAsia="nl-BE"/>
          </w:rPr>
          <w:t xml:space="preserve"> </w:t>
        </w:r>
        <w:r w:rsidRPr="00041CAA">
          <w:rPr>
            <w:noProof/>
            <w:sz w:val="16"/>
            <w:szCs w:val="16"/>
            <w:lang w:val="en-US" w:eastAsia="nl-BE"/>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7B" w:rsidRPr="0062559D" w:rsidRDefault="0078647B" w:rsidP="00D97626">
    <w:pPr>
      <w:pStyle w:val="Footer"/>
      <w:spacing w:after="96"/>
      <w:rPr>
        <w:sz w:val="16"/>
      </w:rPr>
    </w:pPr>
  </w:p>
  <w:p w:rsidR="0078647B" w:rsidRPr="009415D8" w:rsidRDefault="0078647B" w:rsidP="005B687B">
    <w:pPr>
      <w:pStyle w:val="Footer"/>
      <w:ind w:left="-284"/>
      <w:rPr>
        <w:rFonts w:cs="Arial"/>
        <w:sz w:val="16"/>
        <w:szCs w:val="16"/>
      </w:rPr>
    </w:pPr>
    <w:r w:rsidRPr="009415D8">
      <w:rPr>
        <w:rFonts w:cs="Arial"/>
        <w:sz w:val="16"/>
        <w:szCs w:val="16"/>
      </w:rPr>
      <w:t>IMI/</w:t>
    </w:r>
    <w:r w:rsidRPr="009415D8">
      <w:rPr>
        <w:rFonts w:cs="Arial"/>
        <w:sz w:val="16"/>
        <w:szCs w:val="16"/>
        <w:lang w:val="en-US"/>
      </w:rPr>
      <w:t>INT</w:t>
    </w:r>
    <w:r w:rsidRPr="009415D8">
      <w:rPr>
        <w:rFonts w:cs="Arial"/>
        <w:sz w:val="16"/>
        <w:szCs w:val="16"/>
      </w:rPr>
      <w:t>/2013-01039 - Version 6</w:t>
    </w:r>
    <w:r>
      <w:rPr>
        <w:rFonts w:cs="Arial"/>
        <w:sz w:val="16"/>
        <w:szCs w:val="16"/>
      </w:rPr>
      <w:t xml:space="preserve"> - 23 September 2016</w:t>
    </w:r>
  </w:p>
  <w:p w:rsidR="0078647B" w:rsidRPr="00AF3F12" w:rsidRDefault="0078647B" w:rsidP="00D97626">
    <w:pPr>
      <w:tabs>
        <w:tab w:val="left" w:pos="3686"/>
      </w:tabs>
      <w:spacing w:after="96"/>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47B" w:rsidRDefault="0078647B" w:rsidP="00D97626">
      <w:pPr>
        <w:spacing w:after="96"/>
      </w:pPr>
      <w:r>
        <w:separator/>
      </w:r>
    </w:p>
  </w:footnote>
  <w:footnote w:type="continuationSeparator" w:id="0">
    <w:p w:rsidR="0078647B" w:rsidRDefault="0078647B" w:rsidP="00D97626">
      <w:pPr>
        <w:spacing w:after="96"/>
      </w:pPr>
      <w:r>
        <w:continuationSeparator/>
      </w:r>
    </w:p>
  </w:footnote>
  <w:footnote w:id="1">
    <w:p w:rsidR="0078647B" w:rsidRDefault="0078647B">
      <w:pPr>
        <w:pStyle w:val="FootnoteText"/>
      </w:pPr>
      <w:r>
        <w:rPr>
          <w:rStyle w:val="FootnoteReference"/>
        </w:rPr>
        <w:footnoteRef/>
      </w:r>
      <w:r>
        <w:t xml:space="preserve"> </w:t>
      </w:r>
      <w:r w:rsidRPr="002A2779">
        <w:rPr>
          <w:rFonts w:ascii="Calibri" w:hAnsi="Calibri" w:cs="Calibri"/>
          <w:szCs w:val="16"/>
        </w:rPr>
        <w:t>If either of these boxes is ticked, the report should reflect these and any remedial actions taken</w:t>
      </w:r>
    </w:p>
  </w:footnote>
  <w:footnote w:id="2">
    <w:p w:rsidR="0078647B" w:rsidRDefault="0078647B" w:rsidP="009069DE">
      <w:pPr>
        <w:pStyle w:val="FootnoteText"/>
        <w:spacing w:before="0" w:after="0"/>
      </w:pPr>
      <w:r>
        <w:rPr>
          <w:rStyle w:val="FootnoteReference"/>
        </w:rPr>
        <w:footnoteRef/>
      </w:r>
      <w:r>
        <w:t xml:space="preserve"> I</w:t>
      </w:r>
      <w:r w:rsidRPr="002A2779">
        <w:rPr>
          <w:rFonts w:ascii="Calibri" w:hAnsi="Calibri" w:cs="Calibri"/>
          <w:szCs w:val="16"/>
        </w:rPr>
        <w:t>f either of these boxes is ticked, the report should reflect these and any remedial actions taken</w:t>
      </w:r>
    </w:p>
  </w:footnote>
  <w:footnote w:id="3">
    <w:p w:rsidR="0078647B" w:rsidRDefault="0078647B">
      <w:pPr>
        <w:pStyle w:val="FootnoteText"/>
      </w:pPr>
      <w:r>
        <w:rPr>
          <w:rStyle w:val="FootnoteReference"/>
        </w:rPr>
        <w:footnoteRef/>
      </w:r>
      <w:r>
        <w:t xml:space="preserve"> </w:t>
      </w:r>
      <w:r w:rsidRPr="002A2779">
        <w:rPr>
          <w:rFonts w:ascii="Calibri" w:hAnsi="Calibri" w:cs="Calibri"/>
          <w:szCs w:val="16"/>
        </w:rPr>
        <w:t xml:space="preserve">Please add the address of the public project website. The home page of the website should contain the </w:t>
      </w:r>
      <w:r w:rsidRPr="002A2779">
        <w:rPr>
          <w:rFonts w:ascii="Calibri" w:hAnsi="Calibri" w:cs="Calibri"/>
          <w:szCs w:val="16"/>
        </w:rPr>
        <w:tab/>
        <w:t xml:space="preserve">generic IMI logo which is </w:t>
      </w:r>
      <w:r w:rsidRPr="002A2779">
        <w:rPr>
          <w:rFonts w:ascii="Calibri" w:hAnsi="Calibri" w:cs="Calibri"/>
          <w:szCs w:val="16"/>
        </w:rPr>
        <w:tab/>
        <w:t>available in electronic format at the IMI website. The area of activity of the pro</w:t>
      </w:r>
      <w:r>
        <w:rPr>
          <w:rFonts w:ascii="Calibri" w:hAnsi="Calibri" w:cs="Calibri"/>
          <w:szCs w:val="16"/>
        </w:rPr>
        <w:t>ject should also be mentioned.</w:t>
      </w:r>
    </w:p>
  </w:footnote>
  <w:footnote w:id="4">
    <w:p w:rsidR="0078647B" w:rsidRPr="00475A35" w:rsidRDefault="0078647B" w:rsidP="00FD32A6">
      <w:pPr>
        <w:pStyle w:val="FootnoteText"/>
      </w:pPr>
      <w:r>
        <w:rPr>
          <w:rStyle w:val="FootnoteReference"/>
        </w:rPr>
        <w:footnoteRef/>
      </w:r>
      <w:r>
        <w:t xml:space="preserve"> </w:t>
      </w:r>
      <w:r w:rsidRPr="00584042">
        <w:rPr>
          <w:rFonts w:cs="Arial"/>
          <w:szCs w:val="16"/>
        </w:rPr>
        <w:t>PU = Public, fully open, e.g. web CO = Confidential, restricted under conditions set out in Model Grant Agreement CI = Classified, information as referred to in Commission Decision 2001/844/EC</w:t>
      </w:r>
      <w:r>
        <w:t>.</w:t>
      </w:r>
    </w:p>
  </w:footnote>
  <w:footnote w:id="5">
    <w:p w:rsidR="0078647B" w:rsidRPr="0080793E" w:rsidRDefault="0078647B" w:rsidP="006B5A83">
      <w:pPr>
        <w:autoSpaceDE w:val="0"/>
        <w:autoSpaceDN w:val="0"/>
        <w:adjustRightInd w:val="0"/>
        <w:spacing w:after="0"/>
        <w:rPr>
          <w:rFonts w:ascii="Arial Narrow" w:hAnsi="Arial Narrow"/>
          <w:i/>
          <w:sz w:val="16"/>
          <w:szCs w:val="16"/>
        </w:rPr>
      </w:pPr>
      <w:r w:rsidRPr="0080793E">
        <w:rPr>
          <w:rStyle w:val="FootnoteReference"/>
          <w:sz w:val="16"/>
          <w:szCs w:val="16"/>
        </w:rPr>
        <w:footnoteRef/>
      </w:r>
      <w:r w:rsidRPr="0080793E">
        <w:rPr>
          <w:sz w:val="16"/>
          <w:szCs w:val="16"/>
        </w:rPr>
        <w:t xml:space="preserve"> when there is a special clause 13 in the Grant Agreement</w:t>
      </w:r>
    </w:p>
  </w:footnote>
  <w:footnote w:id="6">
    <w:p w:rsidR="0078647B" w:rsidRPr="0080793E" w:rsidRDefault="0078647B" w:rsidP="00192DD8">
      <w:pPr>
        <w:spacing w:after="0"/>
        <w:jc w:val="both"/>
        <w:rPr>
          <w:sz w:val="16"/>
          <w:szCs w:val="16"/>
        </w:rPr>
      </w:pPr>
      <w:r w:rsidRPr="0080793E">
        <w:rPr>
          <w:rStyle w:val="FootnoteReference"/>
          <w:sz w:val="16"/>
          <w:szCs w:val="16"/>
        </w:rPr>
        <w:footnoteRef/>
      </w:r>
      <w:r w:rsidRPr="0080793E">
        <w:rPr>
          <w:sz w:val="16"/>
          <w:szCs w:val="16"/>
        </w:rPr>
        <w:t xml:space="preserve"> when the non-EU in kind exceeds the maximum limit set in special clause 13 or when there is no special clause 13 in the Grant Agreement</w:t>
      </w:r>
    </w:p>
    <w:p w:rsidR="0078647B" w:rsidRPr="009522B8" w:rsidRDefault="0078647B" w:rsidP="00192DD8">
      <w:pPr>
        <w:pStyle w:val="FootnoteText"/>
      </w:pPr>
    </w:p>
  </w:footnote>
  <w:footnote w:id="7">
    <w:p w:rsidR="0078647B" w:rsidRDefault="0078647B">
      <w:pPr>
        <w:pStyle w:val="FootnoteText"/>
      </w:pPr>
      <w:r>
        <w:rPr>
          <w:rStyle w:val="FootnoteReference"/>
        </w:rPr>
        <w:footnoteRef/>
      </w:r>
      <w:r>
        <w:t xml:space="preserve"> </w:t>
      </w:r>
      <w:r w:rsidRPr="00374FA4">
        <w:rPr>
          <w:rFonts w:cs="Arial"/>
          <w:szCs w:val="16"/>
        </w:rPr>
        <w:t>when the cumulative amount of costs claimed by participant is equal to or superior to EUR 375.000 and in any case for the final reporting period</w:t>
      </w:r>
    </w:p>
  </w:footnote>
  <w:footnote w:id="8">
    <w:p w:rsidR="0078647B" w:rsidRDefault="0078647B">
      <w:pPr>
        <w:pStyle w:val="FootnoteText"/>
      </w:pPr>
      <w:r>
        <w:rPr>
          <w:rStyle w:val="FootnoteReference"/>
        </w:rPr>
        <w:footnoteRef/>
      </w:r>
      <w:r>
        <w:t xml:space="preserve"> </w:t>
      </w:r>
      <w:r w:rsidRPr="00374FA4">
        <w:rPr>
          <w:rFonts w:cs="Arial"/>
          <w:szCs w:val="16"/>
        </w:rPr>
        <w:t xml:space="preserve">IMI 1 JU Model Grant Agreement, </w:t>
      </w:r>
      <w:hyperlink r:id="rId1" w:history="1">
        <w:r w:rsidRPr="00374FA4">
          <w:rPr>
            <w:rStyle w:val="Hyperlink"/>
            <w:rFonts w:cs="Arial"/>
            <w:szCs w:val="16"/>
          </w:rPr>
          <w:t>Annex VI- Form D</w:t>
        </w:r>
      </w:hyperlink>
      <w:r w:rsidRPr="00374FA4">
        <w:rPr>
          <w:rFonts w:cs="Arial"/>
          <w:szCs w:val="16"/>
        </w:rPr>
        <w:t xml:space="preserve">. Further information is available on the IMI website: Guidance notes for beneficiaries and auditors of IMI 1 Projects.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7B" w:rsidRDefault="0078647B" w:rsidP="00D97626">
    <w:pPr>
      <w:pStyle w:val="Header"/>
      <w:spacing w:after="96"/>
      <w:jc w:val="right"/>
    </w:pPr>
    <w:r w:rsidRPr="00B42467">
      <w:rPr>
        <w:noProof/>
        <w:lang w:val="el-GR" w:eastAsia="el-GR"/>
      </w:rPr>
      <w:drawing>
        <wp:inline distT="0" distB="0" distL="0" distR="0" wp14:anchorId="7CFAEA6F" wp14:editId="4100ADF8">
          <wp:extent cx="1617345" cy="508000"/>
          <wp:effectExtent l="25400" t="0" r="8255" b="0"/>
          <wp:docPr id="9"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617345" cy="508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7B" w:rsidRDefault="0078647B" w:rsidP="00C522AB">
    <w:pPr>
      <w:pStyle w:val="Header"/>
      <w:jc w:val="right"/>
    </w:pPr>
  </w:p>
  <w:p w:rsidR="0078647B" w:rsidRPr="00C522AB" w:rsidRDefault="00091FA7" w:rsidP="00C522AB">
    <w:pPr>
      <w:pStyle w:val="Header"/>
      <w:jc w:val="right"/>
    </w:pPr>
    <w:r w:rsidRPr="00AF3F12">
      <w:rPr>
        <w:rFonts w:eastAsia="Cambria" w:cs="MinionPro-Regular"/>
        <w:b/>
        <w:noProof/>
        <w:color w:val="000000"/>
        <w:sz w:val="24"/>
        <w:lang w:val="el-GR" w:eastAsia="el-GR"/>
      </w:rPr>
      <w:drawing>
        <wp:anchor distT="0" distB="0" distL="114300" distR="114300" simplePos="0" relativeHeight="251659264" behindDoc="0" locked="0" layoutInCell="1" allowOverlap="1" wp14:anchorId="3C38C21E" wp14:editId="687BC998">
          <wp:simplePos x="0" y="0"/>
          <wp:positionH relativeFrom="column">
            <wp:posOffset>5800090</wp:posOffset>
          </wp:positionH>
          <wp:positionV relativeFrom="paragraph">
            <wp:posOffset>9613900</wp:posOffset>
          </wp:positionV>
          <wp:extent cx="551180" cy="162560"/>
          <wp:effectExtent l="25400" t="0" r="7620" b="0"/>
          <wp:wrapNone/>
          <wp:docPr id="4" name="Immagine 2" descr="::IMI Logo4letterhead:EU-EF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 Logo4letterhead:EU-EFPIA.png"/>
                  <pic:cNvPicPr>
                    <a:picLocks noChangeAspect="1" noChangeArrowheads="1"/>
                  </pic:cNvPicPr>
                </pic:nvPicPr>
                <pic:blipFill>
                  <a:blip r:embed="rId1"/>
                  <a:srcRect/>
                  <a:stretch>
                    <a:fillRect/>
                  </a:stretch>
                </pic:blipFill>
                <pic:spPr bwMode="auto">
                  <a:xfrm>
                    <a:off x="0" y="0"/>
                    <a:ext cx="551180" cy="162560"/>
                  </a:xfrm>
                  <a:prstGeom prst="rect">
                    <a:avLst/>
                  </a:prstGeom>
                  <a:noFill/>
                  <a:ln w="9525">
                    <a:noFill/>
                    <a:miter lim="800000"/>
                    <a:headEnd/>
                    <a:tailEnd/>
                  </a:ln>
                </pic:spPr>
              </pic:pic>
            </a:graphicData>
          </a:graphic>
        </wp:anchor>
      </w:drawing>
    </w:r>
    <w:r w:rsidRPr="002E52A7">
      <w:rPr>
        <w:noProof/>
        <w:lang w:val="el-GR" w:eastAsia="el-GR"/>
      </w:rPr>
      <w:drawing>
        <wp:inline distT="0" distB="0" distL="0" distR="0" wp14:anchorId="0D5AE9B6" wp14:editId="73C49333">
          <wp:extent cx="1620000" cy="516375"/>
          <wp:effectExtent l="25400" t="0" r="5600" b="0"/>
          <wp:docPr id="2" name="Immagine 1" descr="::IMI Logo4letterhead:IMI 45mm4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I Logo4letterhead:IMI 45mm4Letterhead.png"/>
                  <pic:cNvPicPr>
                    <a:picLocks noChangeAspect="1" noChangeArrowheads="1"/>
                  </pic:cNvPicPr>
                </pic:nvPicPr>
                <pic:blipFill>
                  <a:blip r:embed="rId2"/>
                  <a:srcRect/>
                  <a:stretch>
                    <a:fillRect/>
                  </a:stretch>
                </pic:blipFill>
                <pic:spPr bwMode="auto">
                  <a:xfrm>
                    <a:off x="0" y="0"/>
                    <a:ext cx="1620000" cy="516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32D0B56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8DB4A634"/>
    <w:lvl w:ilvl="0">
      <w:start w:val="1"/>
      <w:numFmt w:val="lowerRoman"/>
      <w:pStyle w:val="ListNumber3"/>
      <w:lvlText w:val="%1."/>
      <w:lvlJc w:val="right"/>
      <w:pPr>
        <w:ind w:left="927" w:hanging="360"/>
      </w:pPr>
      <w:rPr>
        <w:rFonts w:hint="default"/>
        <w:color w:val="4F9237"/>
      </w:rPr>
    </w:lvl>
  </w:abstractNum>
  <w:abstractNum w:abstractNumId="2" w15:restartNumberingAfterBreak="0">
    <w:nsid w:val="FFFFFF7F"/>
    <w:multiLevelType w:val="singleLevel"/>
    <w:tmpl w:val="5C5CBEE8"/>
    <w:lvl w:ilvl="0">
      <w:start w:val="1"/>
      <w:numFmt w:val="lowerLetter"/>
      <w:pStyle w:val="ListNumber2"/>
      <w:lvlText w:val="%1."/>
      <w:lvlJc w:val="left"/>
      <w:pPr>
        <w:ind w:left="644" w:hanging="360"/>
      </w:pPr>
      <w:rPr>
        <w:rFonts w:hint="default"/>
        <w:color w:val="4F9237"/>
      </w:rPr>
    </w:lvl>
  </w:abstractNum>
  <w:abstractNum w:abstractNumId="3" w15:restartNumberingAfterBreak="0">
    <w:nsid w:val="FFFFFF80"/>
    <w:multiLevelType w:val="singleLevel"/>
    <w:tmpl w:val="C30294EE"/>
    <w:lvl w:ilvl="0">
      <w:start w:val="1"/>
      <w:numFmt w:val="bullet"/>
      <w:pStyle w:val="ListBullet5"/>
      <w:lvlText w:val=""/>
      <w:lvlJc w:val="left"/>
      <w:pPr>
        <w:ind w:left="1492" w:hanging="360"/>
      </w:pPr>
      <w:rPr>
        <w:rFonts w:ascii="Wingdings" w:hAnsi="Wingdings" w:hint="default"/>
        <w:color w:val="4F9237"/>
      </w:rPr>
    </w:lvl>
  </w:abstractNum>
  <w:abstractNum w:abstractNumId="4" w15:restartNumberingAfterBreak="0">
    <w:nsid w:val="FFFFFF81"/>
    <w:multiLevelType w:val="singleLevel"/>
    <w:tmpl w:val="29562640"/>
    <w:lvl w:ilvl="0">
      <w:start w:val="1"/>
      <w:numFmt w:val="bullet"/>
      <w:pStyle w:val="ListBullet4"/>
      <w:lvlText w:val=""/>
      <w:lvlJc w:val="left"/>
      <w:pPr>
        <w:ind w:left="1211" w:hanging="360"/>
      </w:pPr>
      <w:rPr>
        <w:rFonts w:ascii="Wingdings" w:hAnsi="Wingdings" w:hint="default"/>
        <w:color w:val="4F9237"/>
      </w:rPr>
    </w:lvl>
  </w:abstractNum>
  <w:abstractNum w:abstractNumId="5" w15:restartNumberingAfterBreak="0">
    <w:nsid w:val="FFFFFF82"/>
    <w:multiLevelType w:val="singleLevel"/>
    <w:tmpl w:val="A64663B4"/>
    <w:lvl w:ilvl="0">
      <w:start w:val="1"/>
      <w:numFmt w:val="bullet"/>
      <w:pStyle w:val="ListBullet3"/>
      <w:lvlText w:val=""/>
      <w:lvlJc w:val="left"/>
      <w:pPr>
        <w:ind w:left="926" w:hanging="360"/>
      </w:pPr>
      <w:rPr>
        <w:rFonts w:ascii="Wingdings" w:hAnsi="Wingdings" w:hint="default"/>
        <w:color w:val="4F9237"/>
      </w:rPr>
    </w:lvl>
  </w:abstractNum>
  <w:abstractNum w:abstractNumId="6" w15:restartNumberingAfterBreak="0">
    <w:nsid w:val="FFFFFF83"/>
    <w:multiLevelType w:val="singleLevel"/>
    <w:tmpl w:val="163C68D8"/>
    <w:lvl w:ilvl="0">
      <w:start w:val="1"/>
      <w:numFmt w:val="bullet"/>
      <w:pStyle w:val="ListBullet2"/>
      <w:lvlText w:val=""/>
      <w:lvlJc w:val="left"/>
      <w:pPr>
        <w:ind w:left="643" w:hanging="360"/>
      </w:pPr>
      <w:rPr>
        <w:rFonts w:ascii="Wingdings" w:hAnsi="Wingdings" w:hint="default"/>
        <w:color w:val="4F9237"/>
      </w:rPr>
    </w:lvl>
  </w:abstractNum>
  <w:abstractNum w:abstractNumId="7" w15:restartNumberingAfterBreak="0">
    <w:nsid w:val="FFFFFF88"/>
    <w:multiLevelType w:val="singleLevel"/>
    <w:tmpl w:val="FEA22300"/>
    <w:lvl w:ilvl="0">
      <w:start w:val="1"/>
      <w:numFmt w:val="decimal"/>
      <w:pStyle w:val="ListNumber"/>
      <w:lvlText w:val="%1."/>
      <w:lvlJc w:val="left"/>
      <w:pPr>
        <w:ind w:left="360" w:hanging="360"/>
      </w:pPr>
      <w:rPr>
        <w:rFonts w:hint="default"/>
        <w:color w:val="4F9237"/>
      </w:rPr>
    </w:lvl>
  </w:abstractNum>
  <w:abstractNum w:abstractNumId="8" w15:restartNumberingAfterBreak="0">
    <w:nsid w:val="FFFFFF89"/>
    <w:multiLevelType w:val="singleLevel"/>
    <w:tmpl w:val="2780A36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A93B6A"/>
    <w:multiLevelType w:val="hybridMultilevel"/>
    <w:tmpl w:val="3AE4BE7E"/>
    <w:lvl w:ilvl="0" w:tplc="72A45BFA">
      <w:numFmt w:val="bullet"/>
      <w:lvlText w:val="-"/>
      <w:lvlJc w:val="left"/>
      <w:pPr>
        <w:ind w:left="720" w:hanging="360"/>
      </w:pPr>
      <w:rPr>
        <w:rFonts w:ascii="Times New Roman" w:hAnsi="Times New Roman" w:cs="Times New Roman" w:hint="default"/>
        <w:color w:val="92D050"/>
        <w:sz w:val="28"/>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9F2954"/>
    <w:multiLevelType w:val="hybridMultilevel"/>
    <w:tmpl w:val="51BABB84"/>
    <w:lvl w:ilvl="0" w:tplc="7C9CE0DC">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B20A0"/>
    <w:multiLevelType w:val="multilevel"/>
    <w:tmpl w:val="0809001D"/>
    <w:styleLink w:val="Style1"/>
    <w:lvl w:ilvl="0">
      <w:start w:val="1"/>
      <w:numFmt w:val="bullet"/>
      <w:lvlText w:val=""/>
      <w:lvlJc w:val="left"/>
      <w:pPr>
        <w:ind w:left="360" w:hanging="360"/>
      </w:pPr>
      <w:rPr>
        <w:rFonts w:ascii="Wingdings" w:hAnsi="Wingdings" w:hint="default"/>
        <w:color w:val="4F9237" w:themeColor="accent2"/>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E280921"/>
    <w:multiLevelType w:val="hybridMultilevel"/>
    <w:tmpl w:val="DBF6E7AE"/>
    <w:lvl w:ilvl="0" w:tplc="7C9CE0DC">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77357C"/>
    <w:multiLevelType w:val="multilevel"/>
    <w:tmpl w:val="91C0191E"/>
    <w:styleLink w:val="Style2"/>
    <w:lvl w:ilvl="0">
      <w:start w:val="1"/>
      <w:numFmt w:val="bullet"/>
      <w:lvlText w:val=""/>
      <w:lvlJc w:val="left"/>
      <w:pPr>
        <w:ind w:left="720" w:hanging="360"/>
      </w:pPr>
      <w:rPr>
        <w:rFonts w:ascii="Wingdings" w:hAnsi="Wingdings" w:hint="default"/>
        <w:color w:val="4F923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CF2158"/>
    <w:multiLevelType w:val="multilevel"/>
    <w:tmpl w:val="524EDBB8"/>
    <w:styleLink w:val="IMIbulletlist"/>
    <w:lvl w:ilvl="0">
      <w:start w:val="1"/>
      <w:numFmt w:val="bullet"/>
      <w:lvlText w:val=""/>
      <w:lvlJc w:val="left"/>
      <w:pPr>
        <w:ind w:left="284" w:hanging="284"/>
      </w:pPr>
      <w:rPr>
        <w:rFonts w:ascii="Wingdings" w:hAnsi="Wingdings"/>
        <w:b w:val="0"/>
        <w:i w:val="0"/>
        <w:color w:val="06715C"/>
      </w:rPr>
    </w:lvl>
    <w:lvl w:ilvl="1">
      <w:start w:val="1"/>
      <w:numFmt w:val="bullet"/>
      <w:lvlText w:val=""/>
      <w:lvlJc w:val="left"/>
      <w:pPr>
        <w:ind w:left="568" w:hanging="284"/>
      </w:pPr>
      <w:rPr>
        <w:rFonts w:ascii="Wingdings" w:hAnsi="Wingdings" w:hint="default"/>
        <w:color w:val="008F75" w:themeColor="accent1"/>
      </w:rPr>
    </w:lvl>
    <w:lvl w:ilvl="2">
      <w:start w:val="1"/>
      <w:numFmt w:val="bullet"/>
      <w:lvlText w:val=""/>
      <w:lvlJc w:val="left"/>
      <w:pPr>
        <w:ind w:left="852" w:hanging="284"/>
      </w:pPr>
      <w:rPr>
        <w:rFonts w:ascii="Wingdings" w:hAnsi="Wingdings" w:hint="default"/>
        <w:color w:val="008F75" w:themeColor="accent1"/>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5" w15:restartNumberingAfterBreak="0">
    <w:nsid w:val="230C3C58"/>
    <w:multiLevelType w:val="multilevel"/>
    <w:tmpl w:val="6F5A6B3A"/>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6380"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6" w15:restartNumberingAfterBreak="0">
    <w:nsid w:val="27F80128"/>
    <w:multiLevelType w:val="hybridMultilevel"/>
    <w:tmpl w:val="04CA0C02"/>
    <w:lvl w:ilvl="0" w:tplc="7C9CE0DC">
      <w:start w:val="1"/>
      <w:numFmt w:val="bullet"/>
      <w:lvlText w:val=""/>
      <w:lvlJc w:val="left"/>
      <w:pPr>
        <w:ind w:left="1080" w:hanging="360"/>
      </w:pPr>
      <w:rPr>
        <w:rFonts w:ascii="Wingdings" w:hAnsi="Wingdings" w:hint="default"/>
        <w:color w:val="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C382B16"/>
    <w:multiLevelType w:val="hybridMultilevel"/>
    <w:tmpl w:val="21D8D786"/>
    <w:lvl w:ilvl="0" w:tplc="10DAF4AE">
      <w:start w:val="1"/>
      <w:numFmt w:val="bullet"/>
      <w:pStyle w:val="ListBullet"/>
      <w:lvlText w:val=""/>
      <w:lvlJc w:val="left"/>
      <w:pPr>
        <w:ind w:left="360" w:hanging="360"/>
      </w:pPr>
      <w:rPr>
        <w:rFonts w:ascii="Wingdings" w:hAnsi="Wingdings" w:hint="default"/>
        <w:color w:val="4F9237" w:themeColor="accen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E756D3"/>
    <w:multiLevelType w:val="multilevel"/>
    <w:tmpl w:val="0809001D"/>
    <w:styleLink w:val="Style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0EB5CC7"/>
    <w:multiLevelType w:val="multilevel"/>
    <w:tmpl w:val="7C96F0A2"/>
    <w:styleLink w:val="ArticleSection"/>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33B9050F"/>
    <w:multiLevelType w:val="hybridMultilevel"/>
    <w:tmpl w:val="98B6EE6C"/>
    <w:lvl w:ilvl="0" w:tplc="E574171C">
      <w:start w:val="1"/>
      <w:numFmt w:val="bullet"/>
      <w:lvlText w:val=""/>
      <w:lvlJc w:val="left"/>
      <w:pPr>
        <w:ind w:left="720" w:hanging="360"/>
      </w:pPr>
      <w:rPr>
        <w:rFonts w:ascii="Wingdings" w:hAnsi="Wingdings" w:hint="default"/>
        <w:color w:val="008F75" w:themeColor="accent1"/>
      </w:rPr>
    </w:lvl>
    <w:lvl w:ilvl="1" w:tplc="7C9CE0DC">
      <w:start w:val="1"/>
      <w:numFmt w:val="bullet"/>
      <w:lvlText w:val=""/>
      <w:lvlJc w:val="left"/>
      <w:pPr>
        <w:ind w:left="1440" w:hanging="360"/>
      </w:pPr>
      <w:rPr>
        <w:rFonts w:ascii="Wingdings" w:hAnsi="Wingdings" w:hint="default"/>
        <w:color w:val="92D050"/>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52F0876"/>
    <w:multiLevelType w:val="multilevel"/>
    <w:tmpl w:val="0809001D"/>
    <w:styleLink w:val="IMIbulletlevel1"/>
    <w:lvl w:ilvl="0">
      <w:start w:val="1"/>
      <w:numFmt w:val="bullet"/>
      <w:lvlText w:val=""/>
      <w:lvlJc w:val="left"/>
      <w:pPr>
        <w:ind w:left="360" w:hanging="360"/>
      </w:pPr>
      <w:rPr>
        <w:rFonts w:ascii="Wingdings" w:hAnsi="Wingdings" w:hint="default"/>
        <w:color w:val="4F9237"/>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B462607"/>
    <w:multiLevelType w:val="hybridMultilevel"/>
    <w:tmpl w:val="41ACAF90"/>
    <w:lvl w:ilvl="0" w:tplc="E836F254">
      <w:numFmt w:val="bullet"/>
      <w:lvlText w:val="-"/>
      <w:lvlJc w:val="left"/>
      <w:pPr>
        <w:ind w:left="720" w:hanging="360"/>
      </w:pPr>
      <w:rPr>
        <w:rFonts w:ascii="Times New Roman" w:hAnsi="Times New Roman" w:cs="Times New Roman" w:hint="default"/>
        <w:color w:val="92D050"/>
        <w:sz w:val="28"/>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655D90"/>
    <w:multiLevelType w:val="hybridMultilevel"/>
    <w:tmpl w:val="41444D60"/>
    <w:lvl w:ilvl="0" w:tplc="E574171C">
      <w:start w:val="1"/>
      <w:numFmt w:val="bullet"/>
      <w:lvlText w:val=""/>
      <w:lvlJc w:val="left"/>
      <w:pPr>
        <w:ind w:left="720" w:hanging="360"/>
      </w:pPr>
      <w:rPr>
        <w:rFonts w:ascii="Wingdings" w:hAnsi="Wingdings" w:hint="default"/>
        <w:color w:val="008F75" w:themeColor="accent1"/>
      </w:rPr>
    </w:lvl>
    <w:lvl w:ilvl="1" w:tplc="AB30011C">
      <w:start w:val="1"/>
      <w:numFmt w:val="bullet"/>
      <w:pStyle w:val="IMIbulletlistlevel1"/>
      <w:lvlText w:val=""/>
      <w:lvlJc w:val="left"/>
      <w:pPr>
        <w:ind w:left="1440" w:hanging="360"/>
      </w:pPr>
      <w:rPr>
        <w:rFonts w:ascii="Wingdings" w:hAnsi="Wingdings" w:hint="default"/>
        <w:color w:val="008F75" w:themeColor="accent1"/>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E8C325B"/>
    <w:multiLevelType w:val="hybridMultilevel"/>
    <w:tmpl w:val="41ACAF90"/>
    <w:lvl w:ilvl="0" w:tplc="E836F254">
      <w:numFmt w:val="bullet"/>
      <w:lvlText w:val="-"/>
      <w:lvlJc w:val="left"/>
      <w:pPr>
        <w:ind w:left="720" w:hanging="360"/>
      </w:pPr>
      <w:rPr>
        <w:rFonts w:ascii="Times New Roman" w:hAnsi="Times New Roman" w:cs="Times New Roman" w:hint="default"/>
        <w:color w:val="92D050"/>
        <w:sz w:val="28"/>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4C1966"/>
    <w:multiLevelType w:val="hybridMultilevel"/>
    <w:tmpl w:val="0C183A0E"/>
    <w:lvl w:ilvl="0" w:tplc="A7F6247E">
      <w:start w:val="1"/>
      <w:numFmt w:val="bullet"/>
      <w:lvlText w:val=""/>
      <w:lvlJc w:val="left"/>
      <w:pPr>
        <w:tabs>
          <w:tab w:val="num" w:pos="720"/>
        </w:tabs>
        <w:ind w:left="720" w:hanging="360"/>
      </w:pPr>
      <w:rPr>
        <w:rFonts w:ascii="Wingdings" w:hAnsi="Wingdings" w:hint="default"/>
      </w:rPr>
    </w:lvl>
    <w:lvl w:ilvl="1" w:tplc="377A92A8">
      <w:start w:val="1"/>
      <w:numFmt w:val="bullet"/>
      <w:lvlText w:val=""/>
      <w:lvlJc w:val="left"/>
      <w:pPr>
        <w:tabs>
          <w:tab w:val="num" w:pos="1440"/>
        </w:tabs>
        <w:ind w:left="1440" w:hanging="360"/>
      </w:pPr>
      <w:rPr>
        <w:rFonts w:ascii="Wingdings" w:hAnsi="Wingdings" w:hint="default"/>
      </w:rPr>
    </w:lvl>
    <w:lvl w:ilvl="2" w:tplc="D22C5B36">
      <w:start w:val="1"/>
      <w:numFmt w:val="bullet"/>
      <w:lvlText w:val=""/>
      <w:lvlJc w:val="left"/>
      <w:pPr>
        <w:tabs>
          <w:tab w:val="num" w:pos="2160"/>
        </w:tabs>
        <w:ind w:left="2160" w:hanging="360"/>
      </w:pPr>
      <w:rPr>
        <w:rFonts w:ascii="Wingdings" w:hAnsi="Wingdings" w:hint="default"/>
      </w:rPr>
    </w:lvl>
    <w:lvl w:ilvl="3" w:tplc="A4168998">
      <w:start w:val="1"/>
      <w:numFmt w:val="bullet"/>
      <w:lvlText w:val=""/>
      <w:lvlJc w:val="left"/>
      <w:pPr>
        <w:tabs>
          <w:tab w:val="num" w:pos="2880"/>
        </w:tabs>
        <w:ind w:left="2880" w:hanging="360"/>
      </w:pPr>
      <w:rPr>
        <w:rFonts w:ascii="Wingdings" w:hAnsi="Wingdings" w:hint="default"/>
      </w:rPr>
    </w:lvl>
    <w:lvl w:ilvl="4" w:tplc="0914BFE4">
      <w:start w:val="1"/>
      <w:numFmt w:val="bullet"/>
      <w:lvlText w:val=""/>
      <w:lvlJc w:val="left"/>
      <w:pPr>
        <w:tabs>
          <w:tab w:val="num" w:pos="3600"/>
        </w:tabs>
        <w:ind w:left="3600" w:hanging="360"/>
      </w:pPr>
      <w:rPr>
        <w:rFonts w:ascii="Wingdings" w:hAnsi="Wingdings" w:hint="default"/>
      </w:rPr>
    </w:lvl>
    <w:lvl w:ilvl="5" w:tplc="2A4AAFCE">
      <w:start w:val="1"/>
      <w:numFmt w:val="bullet"/>
      <w:lvlText w:val=""/>
      <w:lvlJc w:val="left"/>
      <w:pPr>
        <w:tabs>
          <w:tab w:val="num" w:pos="4320"/>
        </w:tabs>
        <w:ind w:left="4320" w:hanging="360"/>
      </w:pPr>
      <w:rPr>
        <w:rFonts w:ascii="Wingdings" w:hAnsi="Wingdings" w:hint="default"/>
      </w:rPr>
    </w:lvl>
    <w:lvl w:ilvl="6" w:tplc="0884E8A8">
      <w:start w:val="1"/>
      <w:numFmt w:val="bullet"/>
      <w:lvlText w:val=""/>
      <w:lvlJc w:val="left"/>
      <w:pPr>
        <w:tabs>
          <w:tab w:val="num" w:pos="5040"/>
        </w:tabs>
        <w:ind w:left="5040" w:hanging="360"/>
      </w:pPr>
      <w:rPr>
        <w:rFonts w:ascii="Wingdings" w:hAnsi="Wingdings" w:hint="default"/>
      </w:rPr>
    </w:lvl>
    <w:lvl w:ilvl="7" w:tplc="F21A7960">
      <w:start w:val="1"/>
      <w:numFmt w:val="bullet"/>
      <w:lvlText w:val=""/>
      <w:lvlJc w:val="left"/>
      <w:pPr>
        <w:tabs>
          <w:tab w:val="num" w:pos="5760"/>
        </w:tabs>
        <w:ind w:left="5760" w:hanging="360"/>
      </w:pPr>
      <w:rPr>
        <w:rFonts w:ascii="Wingdings" w:hAnsi="Wingdings" w:hint="default"/>
      </w:rPr>
    </w:lvl>
    <w:lvl w:ilvl="8" w:tplc="D624C34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F2112D"/>
    <w:multiLevelType w:val="multilevel"/>
    <w:tmpl w:val="E710D578"/>
    <w:lvl w:ilvl="0">
      <w:start w:val="5"/>
      <w:numFmt w:val="decimal"/>
      <w:lvlText w:val="%1."/>
      <w:lvlJc w:val="left"/>
      <w:pPr>
        <w:ind w:left="720" w:hanging="360"/>
      </w:pPr>
      <w:rPr>
        <w:rFonts w:hint="default"/>
      </w:rPr>
    </w:lvl>
    <w:lvl w:ilvl="1">
      <w:start w:val="1"/>
      <w:numFmt w:val="decimal"/>
      <w:isLgl/>
      <w:lvlText w:val="%1.%2"/>
      <w:lvlJc w:val="left"/>
      <w:pPr>
        <w:ind w:left="1679" w:hanging="396"/>
      </w:pPr>
      <w:rPr>
        <w:rFonts w:hint="default"/>
      </w:rPr>
    </w:lvl>
    <w:lvl w:ilvl="2">
      <w:start w:val="1"/>
      <w:numFmt w:val="decimal"/>
      <w:isLgl/>
      <w:lvlText w:val="%1.%2.%3"/>
      <w:lvlJc w:val="left"/>
      <w:pPr>
        <w:ind w:left="2926" w:hanging="720"/>
      </w:pPr>
      <w:rPr>
        <w:rFonts w:hint="default"/>
      </w:rPr>
    </w:lvl>
    <w:lvl w:ilvl="3">
      <w:start w:val="1"/>
      <w:numFmt w:val="decimal"/>
      <w:isLgl/>
      <w:lvlText w:val="%1.%2.%3.%4"/>
      <w:lvlJc w:val="left"/>
      <w:pPr>
        <w:ind w:left="3849" w:hanging="720"/>
      </w:pPr>
      <w:rPr>
        <w:rFonts w:hint="default"/>
      </w:rPr>
    </w:lvl>
    <w:lvl w:ilvl="4">
      <w:start w:val="1"/>
      <w:numFmt w:val="decimal"/>
      <w:isLgl/>
      <w:lvlText w:val="%1.%2.%3.%4.%5"/>
      <w:lvlJc w:val="left"/>
      <w:pPr>
        <w:ind w:left="5132" w:hanging="1080"/>
      </w:pPr>
      <w:rPr>
        <w:rFonts w:hint="default"/>
      </w:rPr>
    </w:lvl>
    <w:lvl w:ilvl="5">
      <w:start w:val="1"/>
      <w:numFmt w:val="decimal"/>
      <w:isLgl/>
      <w:lvlText w:val="%1.%2.%3.%4.%5.%6"/>
      <w:lvlJc w:val="left"/>
      <w:pPr>
        <w:ind w:left="6055" w:hanging="1080"/>
      </w:pPr>
      <w:rPr>
        <w:rFonts w:hint="default"/>
      </w:rPr>
    </w:lvl>
    <w:lvl w:ilvl="6">
      <w:start w:val="1"/>
      <w:numFmt w:val="decimal"/>
      <w:isLgl/>
      <w:lvlText w:val="%1.%2.%3.%4.%5.%6.%7"/>
      <w:lvlJc w:val="left"/>
      <w:pPr>
        <w:ind w:left="7338" w:hanging="1440"/>
      </w:pPr>
      <w:rPr>
        <w:rFonts w:hint="default"/>
      </w:rPr>
    </w:lvl>
    <w:lvl w:ilvl="7">
      <w:start w:val="1"/>
      <w:numFmt w:val="decimal"/>
      <w:isLgl/>
      <w:lvlText w:val="%1.%2.%3.%4.%5.%6.%7.%8"/>
      <w:lvlJc w:val="left"/>
      <w:pPr>
        <w:ind w:left="8261" w:hanging="1440"/>
      </w:pPr>
      <w:rPr>
        <w:rFonts w:hint="default"/>
      </w:rPr>
    </w:lvl>
    <w:lvl w:ilvl="8">
      <w:start w:val="1"/>
      <w:numFmt w:val="decimal"/>
      <w:isLgl/>
      <w:lvlText w:val="%1.%2.%3.%4.%5.%6.%7.%8.%9"/>
      <w:lvlJc w:val="left"/>
      <w:pPr>
        <w:ind w:left="9184" w:hanging="1440"/>
      </w:pPr>
      <w:rPr>
        <w:rFonts w:hint="default"/>
      </w:rPr>
    </w:lvl>
  </w:abstractNum>
  <w:abstractNum w:abstractNumId="27" w15:restartNumberingAfterBreak="0">
    <w:nsid w:val="5253108A"/>
    <w:multiLevelType w:val="multilevel"/>
    <w:tmpl w:val="7BA85C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lang w:val="en-G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541DEC"/>
    <w:multiLevelType w:val="multilevel"/>
    <w:tmpl w:val="1B3052F2"/>
    <w:styleLink w:val="HEADINGS"/>
    <w:lvl w:ilvl="0">
      <w:start w:val="1"/>
      <w:numFmt w:val="decimal"/>
      <w:lvlText w:val="%1"/>
      <w:lvlJc w:val="left"/>
      <w:pPr>
        <w:ind w:left="0" w:firstLine="0"/>
      </w:pPr>
      <w:rPr>
        <w:rFonts w:hint="default"/>
      </w:rPr>
    </w:lvl>
    <w:lvl w:ilvl="1">
      <w:start w:val="1"/>
      <w:numFmt w:val="decimal"/>
      <w:lvlText w:val="%1.%2"/>
      <w:lvlJc w:val="left"/>
      <w:pPr>
        <w:ind w:left="426" w:firstLine="0"/>
      </w:pPr>
      <w:rPr>
        <w:rFonts w:hint="default"/>
      </w:rPr>
    </w:lvl>
    <w:lvl w:ilvl="2">
      <w:start w:val="1"/>
      <w:numFmt w:val="decimal"/>
      <w:lvlText w:val="%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15:restartNumberingAfterBreak="0">
    <w:nsid w:val="56A7032C"/>
    <w:multiLevelType w:val="hybridMultilevel"/>
    <w:tmpl w:val="4B824C72"/>
    <w:lvl w:ilvl="0" w:tplc="72A45BFA">
      <w:numFmt w:val="bullet"/>
      <w:lvlText w:val="-"/>
      <w:lvlJc w:val="left"/>
      <w:pPr>
        <w:ind w:left="720" w:hanging="360"/>
      </w:pPr>
      <w:rPr>
        <w:rFonts w:ascii="Times New Roman" w:hAnsi="Times New Roman" w:cs="Times New Roman" w:hint="default"/>
        <w:color w:val="92D050"/>
        <w:sz w:val="28"/>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3F41F3"/>
    <w:multiLevelType w:val="multilevel"/>
    <w:tmpl w:val="71C046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2B2613B"/>
    <w:multiLevelType w:val="multilevel"/>
    <w:tmpl w:val="BFE8C11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B45650"/>
    <w:multiLevelType w:val="hybridMultilevel"/>
    <w:tmpl w:val="EC924150"/>
    <w:lvl w:ilvl="0" w:tplc="7C9CE0DC">
      <w:start w:val="1"/>
      <w:numFmt w:val="bullet"/>
      <w:lvlText w:val=""/>
      <w:lvlJc w:val="left"/>
      <w:pPr>
        <w:ind w:left="1080" w:hanging="360"/>
      </w:pPr>
      <w:rPr>
        <w:rFonts w:ascii="Wingdings" w:hAnsi="Wingdings" w:hint="default"/>
        <w:color w:val="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6FC6286"/>
    <w:multiLevelType w:val="multilevel"/>
    <w:tmpl w:val="7C96F0A2"/>
    <w:numStyleLink w:val="ArticleSection"/>
  </w:abstractNum>
  <w:abstractNum w:abstractNumId="34" w15:restartNumberingAfterBreak="0">
    <w:nsid w:val="7E2F143D"/>
    <w:multiLevelType w:val="hybridMultilevel"/>
    <w:tmpl w:val="4F76D920"/>
    <w:lvl w:ilvl="0" w:tplc="72A45BFA">
      <w:numFmt w:val="bullet"/>
      <w:lvlText w:val="-"/>
      <w:lvlJc w:val="left"/>
      <w:pPr>
        <w:ind w:left="720" w:hanging="360"/>
      </w:pPr>
      <w:rPr>
        <w:rFonts w:ascii="Times New Roman" w:hAnsi="Times New Roman" w:cs="Times New Roman" w:hint="default"/>
        <w:color w:val="92D050"/>
        <w:sz w:val="28"/>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407EF3"/>
    <w:multiLevelType w:val="multilevel"/>
    <w:tmpl w:val="0226C8D8"/>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19"/>
  </w:num>
  <w:num w:numId="4">
    <w:abstractNumId w:val="13"/>
  </w:num>
  <w:num w:numId="5">
    <w:abstractNumId w:val="18"/>
  </w:num>
  <w:num w:numId="6">
    <w:abstractNumId w:val="21"/>
  </w:num>
  <w:num w:numId="7">
    <w:abstractNumId w:val="33"/>
  </w:num>
  <w:num w:numId="8">
    <w:abstractNumId w:val="14"/>
  </w:num>
  <w:num w:numId="9">
    <w:abstractNumId w:val="2"/>
  </w:num>
  <w:num w:numId="10">
    <w:abstractNumId w:val="6"/>
  </w:num>
  <w:num w:numId="11">
    <w:abstractNumId w:val="5"/>
  </w:num>
  <w:num w:numId="12">
    <w:abstractNumId w:val="4"/>
  </w:num>
  <w:num w:numId="13">
    <w:abstractNumId w:val="3"/>
  </w:num>
  <w:num w:numId="14">
    <w:abstractNumId w:val="7"/>
  </w:num>
  <w:num w:numId="15">
    <w:abstractNumId w:val="11"/>
  </w:num>
  <w:num w:numId="16">
    <w:abstractNumId w:val="17"/>
  </w:num>
  <w:num w:numId="17">
    <w:abstractNumId w:val="28"/>
    <w:lvlOverride w:ilvl="0">
      <w:lvl w:ilvl="0">
        <w:start w:val="1"/>
        <w:numFmt w:val="decimal"/>
        <w:lvlText w:val="%1"/>
        <w:lvlJc w:val="left"/>
        <w:pPr>
          <w:ind w:left="0" w:firstLine="0"/>
        </w:pPr>
        <w:rPr>
          <w:rFonts w:hint="default"/>
        </w:rPr>
      </w:lvl>
    </w:lvlOverride>
  </w:num>
  <w:num w:numId="18">
    <w:abstractNumId w:val="15"/>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28"/>
  </w:num>
  <w:num w:numId="25">
    <w:abstractNumId w:val="8"/>
  </w:num>
  <w:num w:numId="26">
    <w:abstractNumId w:val="20"/>
  </w:num>
  <w:num w:numId="27">
    <w:abstractNumId w:val="23"/>
  </w:num>
  <w:num w:numId="28">
    <w:abstractNumId w:val="1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1"/>
  </w:num>
  <w:num w:numId="32">
    <w:abstractNumId w:val="27"/>
  </w:num>
  <w:num w:numId="33">
    <w:abstractNumId w:val="35"/>
  </w:num>
  <w:num w:numId="34">
    <w:abstractNumId w:val="26"/>
  </w:num>
  <w:num w:numId="35">
    <w:abstractNumId w:val="12"/>
  </w:num>
  <w:num w:numId="36">
    <w:abstractNumId w:val="34"/>
  </w:num>
  <w:num w:numId="37">
    <w:abstractNumId w:val="29"/>
  </w:num>
  <w:num w:numId="38">
    <w:abstractNumId w:val="32"/>
  </w:num>
  <w:num w:numId="39">
    <w:abstractNumId w:val="10"/>
  </w:num>
  <w:num w:numId="40">
    <w:abstractNumId w:val="22"/>
  </w:num>
  <w:num w:numId="41">
    <w:abstractNumId w:val="25"/>
  </w:num>
  <w:num w:numId="42">
    <w:abstractNumId w:val="30"/>
  </w:num>
  <w:num w:numId="43">
    <w:abstractNumId w:val="24"/>
  </w:num>
  <w:num w:numId="4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9521" w:allStyles="1" w:customStyles="0" w:latentStyles="0" w:stylesInUse="0" w:headingStyles="1" w:numberingStyles="0" w:tableStyles="0" w:directFormattingOnRuns="1" w:directFormattingOnParagraphs="0" w:directFormattingOnNumbering="1" w:directFormattingOnTables="0" w:clearFormatting="1" w:top3HeadingStyles="0" w:visibleStyles="0" w:alternateStyleNames="1"/>
  <w:defaultTabStop w:val="113"/>
  <w:hyphenationZone w:val="283"/>
  <w:drawingGridHorizontalSpacing w:val="57"/>
  <w:drawingGridVerticalSpacing w:val="57"/>
  <w:displayHorizontalDrawingGridEvery w:val="0"/>
  <w:displayVerticalDrawingGridEvery w:val="0"/>
  <w:characterSpacingControl w:val="doNotCompress"/>
  <w:hdrShapeDefaults>
    <o:shapedefaults v:ext="edit" spidmax="8193">
      <o:colormru v:ext="edit" colors="#4a9b3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9C"/>
    <w:rsid w:val="00003942"/>
    <w:rsid w:val="000179D2"/>
    <w:rsid w:val="00032F83"/>
    <w:rsid w:val="00041CAA"/>
    <w:rsid w:val="00047FDC"/>
    <w:rsid w:val="000570AD"/>
    <w:rsid w:val="000664CA"/>
    <w:rsid w:val="00086A27"/>
    <w:rsid w:val="00087D63"/>
    <w:rsid w:val="000901E1"/>
    <w:rsid w:val="00091FA7"/>
    <w:rsid w:val="00095A22"/>
    <w:rsid w:val="000D057E"/>
    <w:rsid w:val="000E100E"/>
    <w:rsid w:val="001160F6"/>
    <w:rsid w:val="0012415D"/>
    <w:rsid w:val="0012543C"/>
    <w:rsid w:val="00143B10"/>
    <w:rsid w:val="001448B4"/>
    <w:rsid w:val="0014679C"/>
    <w:rsid w:val="001604E2"/>
    <w:rsid w:val="001705CC"/>
    <w:rsid w:val="00191F59"/>
    <w:rsid w:val="00192DD8"/>
    <w:rsid w:val="001B043F"/>
    <w:rsid w:val="001B37EE"/>
    <w:rsid w:val="001D486E"/>
    <w:rsid w:val="001D704D"/>
    <w:rsid w:val="001F2745"/>
    <w:rsid w:val="00212E51"/>
    <w:rsid w:val="00242F96"/>
    <w:rsid w:val="002520D3"/>
    <w:rsid w:val="00252780"/>
    <w:rsid w:val="002603EF"/>
    <w:rsid w:val="00270BC0"/>
    <w:rsid w:val="00271D3D"/>
    <w:rsid w:val="0029226A"/>
    <w:rsid w:val="002C078C"/>
    <w:rsid w:val="002C3B37"/>
    <w:rsid w:val="002D0BB7"/>
    <w:rsid w:val="002D4784"/>
    <w:rsid w:val="002D4D6A"/>
    <w:rsid w:val="002D5371"/>
    <w:rsid w:val="002D7D54"/>
    <w:rsid w:val="002E52A7"/>
    <w:rsid w:val="00304028"/>
    <w:rsid w:val="00321BFE"/>
    <w:rsid w:val="00330BE8"/>
    <w:rsid w:val="0033313E"/>
    <w:rsid w:val="00333687"/>
    <w:rsid w:val="00334DF4"/>
    <w:rsid w:val="00341A13"/>
    <w:rsid w:val="003448A0"/>
    <w:rsid w:val="003472AE"/>
    <w:rsid w:val="00357215"/>
    <w:rsid w:val="00362D5B"/>
    <w:rsid w:val="0037011D"/>
    <w:rsid w:val="0037144B"/>
    <w:rsid w:val="003804F8"/>
    <w:rsid w:val="003C1E59"/>
    <w:rsid w:val="003E508B"/>
    <w:rsid w:val="003E6FDE"/>
    <w:rsid w:val="003F3460"/>
    <w:rsid w:val="00414EDA"/>
    <w:rsid w:val="004354B2"/>
    <w:rsid w:val="00443BDE"/>
    <w:rsid w:val="00453233"/>
    <w:rsid w:val="00457E56"/>
    <w:rsid w:val="004631A8"/>
    <w:rsid w:val="00465945"/>
    <w:rsid w:val="004700D2"/>
    <w:rsid w:val="0047205C"/>
    <w:rsid w:val="00477140"/>
    <w:rsid w:val="00483855"/>
    <w:rsid w:val="00485D53"/>
    <w:rsid w:val="00495C69"/>
    <w:rsid w:val="004A0833"/>
    <w:rsid w:val="004A5286"/>
    <w:rsid w:val="004C0E26"/>
    <w:rsid w:val="004C3CB3"/>
    <w:rsid w:val="004D410F"/>
    <w:rsid w:val="004D612A"/>
    <w:rsid w:val="004E16F1"/>
    <w:rsid w:val="004F0F90"/>
    <w:rsid w:val="00504F42"/>
    <w:rsid w:val="00513233"/>
    <w:rsid w:val="005160F2"/>
    <w:rsid w:val="005653D9"/>
    <w:rsid w:val="00571C79"/>
    <w:rsid w:val="00587305"/>
    <w:rsid w:val="005B687B"/>
    <w:rsid w:val="005B7A22"/>
    <w:rsid w:val="005C3848"/>
    <w:rsid w:val="005E1B17"/>
    <w:rsid w:val="005E6188"/>
    <w:rsid w:val="005E7DC8"/>
    <w:rsid w:val="005F72DC"/>
    <w:rsid w:val="005F7B13"/>
    <w:rsid w:val="0060445A"/>
    <w:rsid w:val="00607B60"/>
    <w:rsid w:val="00614131"/>
    <w:rsid w:val="00625405"/>
    <w:rsid w:val="0062559D"/>
    <w:rsid w:val="00632252"/>
    <w:rsid w:val="006422E9"/>
    <w:rsid w:val="00656736"/>
    <w:rsid w:val="00670F3D"/>
    <w:rsid w:val="00670FFB"/>
    <w:rsid w:val="006832DF"/>
    <w:rsid w:val="006B194D"/>
    <w:rsid w:val="006B2FC4"/>
    <w:rsid w:val="006B5A83"/>
    <w:rsid w:val="006D03CD"/>
    <w:rsid w:val="006D06C2"/>
    <w:rsid w:val="006D258A"/>
    <w:rsid w:val="006D5137"/>
    <w:rsid w:val="006E072C"/>
    <w:rsid w:val="006E20FC"/>
    <w:rsid w:val="00706ABB"/>
    <w:rsid w:val="0071445F"/>
    <w:rsid w:val="00725F63"/>
    <w:rsid w:val="007418F3"/>
    <w:rsid w:val="00746E9C"/>
    <w:rsid w:val="00767716"/>
    <w:rsid w:val="0077073F"/>
    <w:rsid w:val="00775C27"/>
    <w:rsid w:val="00785212"/>
    <w:rsid w:val="0078647B"/>
    <w:rsid w:val="00791A4C"/>
    <w:rsid w:val="00792D6D"/>
    <w:rsid w:val="007A1B09"/>
    <w:rsid w:val="007B2558"/>
    <w:rsid w:val="007B6D0D"/>
    <w:rsid w:val="007B7F80"/>
    <w:rsid w:val="007D530B"/>
    <w:rsid w:val="007F55BD"/>
    <w:rsid w:val="00815959"/>
    <w:rsid w:val="00815D85"/>
    <w:rsid w:val="0083433F"/>
    <w:rsid w:val="00836353"/>
    <w:rsid w:val="008439CA"/>
    <w:rsid w:val="00845168"/>
    <w:rsid w:val="00854241"/>
    <w:rsid w:val="00862A9D"/>
    <w:rsid w:val="00865256"/>
    <w:rsid w:val="00865EBF"/>
    <w:rsid w:val="0086644D"/>
    <w:rsid w:val="00874B90"/>
    <w:rsid w:val="00875449"/>
    <w:rsid w:val="008D5CF8"/>
    <w:rsid w:val="008E0705"/>
    <w:rsid w:val="008E40FF"/>
    <w:rsid w:val="008E5F7B"/>
    <w:rsid w:val="008E734C"/>
    <w:rsid w:val="008E749D"/>
    <w:rsid w:val="008F0A48"/>
    <w:rsid w:val="008F337D"/>
    <w:rsid w:val="009069DE"/>
    <w:rsid w:val="009805B2"/>
    <w:rsid w:val="00985A34"/>
    <w:rsid w:val="00986841"/>
    <w:rsid w:val="009970A4"/>
    <w:rsid w:val="009B6A51"/>
    <w:rsid w:val="009B7D6F"/>
    <w:rsid w:val="009C66A3"/>
    <w:rsid w:val="009E3980"/>
    <w:rsid w:val="009E5B1B"/>
    <w:rsid w:val="00A03795"/>
    <w:rsid w:val="00A31114"/>
    <w:rsid w:val="00A40ACB"/>
    <w:rsid w:val="00A4122C"/>
    <w:rsid w:val="00A448FD"/>
    <w:rsid w:val="00A4534F"/>
    <w:rsid w:val="00A573FB"/>
    <w:rsid w:val="00A6177D"/>
    <w:rsid w:val="00A64084"/>
    <w:rsid w:val="00A7661C"/>
    <w:rsid w:val="00A856C1"/>
    <w:rsid w:val="00A9063F"/>
    <w:rsid w:val="00A979EB"/>
    <w:rsid w:val="00AA0A0A"/>
    <w:rsid w:val="00AB02B4"/>
    <w:rsid w:val="00AC0EBC"/>
    <w:rsid w:val="00AC2F4B"/>
    <w:rsid w:val="00AC6A5D"/>
    <w:rsid w:val="00AC7259"/>
    <w:rsid w:val="00AF3F12"/>
    <w:rsid w:val="00B00425"/>
    <w:rsid w:val="00B106E9"/>
    <w:rsid w:val="00B1301F"/>
    <w:rsid w:val="00B31AFD"/>
    <w:rsid w:val="00B42467"/>
    <w:rsid w:val="00B54C98"/>
    <w:rsid w:val="00B608D7"/>
    <w:rsid w:val="00B63EAD"/>
    <w:rsid w:val="00B648C0"/>
    <w:rsid w:val="00B71FE4"/>
    <w:rsid w:val="00B872A0"/>
    <w:rsid w:val="00B93A90"/>
    <w:rsid w:val="00BA47C2"/>
    <w:rsid w:val="00BA52E6"/>
    <w:rsid w:val="00BC01E5"/>
    <w:rsid w:val="00BC2D76"/>
    <w:rsid w:val="00BD4344"/>
    <w:rsid w:val="00BE5D82"/>
    <w:rsid w:val="00C07FE0"/>
    <w:rsid w:val="00C316D6"/>
    <w:rsid w:val="00C522AB"/>
    <w:rsid w:val="00C55D33"/>
    <w:rsid w:val="00C64236"/>
    <w:rsid w:val="00C67493"/>
    <w:rsid w:val="00C86542"/>
    <w:rsid w:val="00CA0A08"/>
    <w:rsid w:val="00CA5478"/>
    <w:rsid w:val="00CC3A68"/>
    <w:rsid w:val="00CC62D0"/>
    <w:rsid w:val="00CC6595"/>
    <w:rsid w:val="00CD2628"/>
    <w:rsid w:val="00CD2DD4"/>
    <w:rsid w:val="00CE4FCE"/>
    <w:rsid w:val="00CF05B7"/>
    <w:rsid w:val="00CF56DA"/>
    <w:rsid w:val="00D009FF"/>
    <w:rsid w:val="00D04625"/>
    <w:rsid w:val="00D05E05"/>
    <w:rsid w:val="00D11B4D"/>
    <w:rsid w:val="00D177B7"/>
    <w:rsid w:val="00D234C5"/>
    <w:rsid w:val="00D26320"/>
    <w:rsid w:val="00D30E09"/>
    <w:rsid w:val="00D51A15"/>
    <w:rsid w:val="00D572F0"/>
    <w:rsid w:val="00D71541"/>
    <w:rsid w:val="00D771B5"/>
    <w:rsid w:val="00D81B1C"/>
    <w:rsid w:val="00D82475"/>
    <w:rsid w:val="00D833B8"/>
    <w:rsid w:val="00D96F20"/>
    <w:rsid w:val="00D97626"/>
    <w:rsid w:val="00DA36EF"/>
    <w:rsid w:val="00DB0B52"/>
    <w:rsid w:val="00DC129D"/>
    <w:rsid w:val="00DC22EF"/>
    <w:rsid w:val="00DC338D"/>
    <w:rsid w:val="00DE17AC"/>
    <w:rsid w:val="00DF59AB"/>
    <w:rsid w:val="00DF7373"/>
    <w:rsid w:val="00E06633"/>
    <w:rsid w:val="00E317B5"/>
    <w:rsid w:val="00E364D2"/>
    <w:rsid w:val="00E40562"/>
    <w:rsid w:val="00E42B9A"/>
    <w:rsid w:val="00E74E59"/>
    <w:rsid w:val="00E80BAD"/>
    <w:rsid w:val="00EB5740"/>
    <w:rsid w:val="00EB6536"/>
    <w:rsid w:val="00ED0286"/>
    <w:rsid w:val="00ED2162"/>
    <w:rsid w:val="00EE2742"/>
    <w:rsid w:val="00F0616A"/>
    <w:rsid w:val="00F10600"/>
    <w:rsid w:val="00F31E07"/>
    <w:rsid w:val="00F426C1"/>
    <w:rsid w:val="00F548E2"/>
    <w:rsid w:val="00F62B61"/>
    <w:rsid w:val="00F64593"/>
    <w:rsid w:val="00F6635F"/>
    <w:rsid w:val="00F76961"/>
    <w:rsid w:val="00FC2D6E"/>
    <w:rsid w:val="00FD32A6"/>
    <w:rsid w:val="00FD7014"/>
    <w:rsid w:val="00FE5B1D"/>
    <w:rsid w:val="00FE6B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4a9b34"/>
    </o:shapedefaults>
    <o:shapelayout v:ext="edit">
      <o:idmap v:ext="edit" data="1"/>
    </o:shapelayout>
  </w:shapeDefaults>
  <w:decimalSymbol w:val=","/>
  <w:listSeparator w:val=";"/>
  <w15:docId w15:val="{573CE718-E928-4D3F-A7A7-F11ECE4F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40" w:after="40"/>
      </w:pPr>
    </w:pPrDefault>
  </w:docDefaults>
  <w:latentStyles w:defLockedState="0" w:defUIPriority="0" w:defSemiHidden="0" w:defUnhideWhenUsed="0" w:defQFormat="0" w:count="374">
    <w:lsdException w:name="heading 1"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uiPriority="69"/>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21" w:qFormat="1"/>
    <w:lsdException w:name="Subtle Reference" w:uiPriority="99"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rsid w:val="00F426C1"/>
    <w:rPr>
      <w:rFonts w:ascii="Arial" w:hAnsi="Arial"/>
      <w:sz w:val="20"/>
      <w:lang w:val="en-GB"/>
    </w:rPr>
  </w:style>
  <w:style w:type="paragraph" w:styleId="Heading1">
    <w:name w:val="heading 1"/>
    <w:next w:val="Normal"/>
    <w:link w:val="Heading1Char"/>
    <w:qFormat/>
    <w:rsid w:val="00767716"/>
    <w:pPr>
      <w:keepNext/>
      <w:keepLines/>
      <w:numPr>
        <w:numId w:val="18"/>
      </w:numPr>
      <w:spacing w:before="480" w:after="240"/>
      <w:outlineLvl w:val="0"/>
    </w:pPr>
    <w:rPr>
      <w:rFonts w:ascii="Arial" w:eastAsiaTheme="majorEastAsia" w:hAnsi="Arial" w:cstheme="majorBidi"/>
      <w:b/>
      <w:bCs/>
      <w:noProof/>
      <w:color w:val="005A76"/>
      <w:sz w:val="32"/>
      <w:szCs w:val="32"/>
      <w:lang w:val="en-GB" w:eastAsia="en-GB"/>
    </w:rPr>
  </w:style>
  <w:style w:type="paragraph" w:styleId="Heading2">
    <w:name w:val="heading 2"/>
    <w:basedOn w:val="Heading1"/>
    <w:next w:val="Normal"/>
    <w:link w:val="Heading2Char"/>
    <w:uiPriority w:val="9"/>
    <w:qFormat/>
    <w:rsid w:val="00767716"/>
    <w:pPr>
      <w:numPr>
        <w:ilvl w:val="1"/>
      </w:numPr>
      <w:contextualSpacing/>
      <w:outlineLvl w:val="1"/>
    </w:pPr>
    <w:rPr>
      <w:rFonts w:eastAsia="Arial"/>
      <w:bCs w:val="0"/>
      <w:color w:val="787B7E"/>
      <w:sz w:val="28"/>
      <w:szCs w:val="26"/>
    </w:rPr>
  </w:style>
  <w:style w:type="paragraph" w:styleId="Heading3">
    <w:name w:val="heading 3"/>
    <w:basedOn w:val="Heading2"/>
    <w:next w:val="Normal"/>
    <w:link w:val="Heading3Char"/>
    <w:uiPriority w:val="9"/>
    <w:qFormat/>
    <w:rsid w:val="009E3980"/>
    <w:pPr>
      <w:numPr>
        <w:ilvl w:val="2"/>
      </w:numPr>
      <w:ind w:left="851"/>
      <w:outlineLvl w:val="2"/>
    </w:pPr>
    <w:rPr>
      <w:rFonts w:eastAsiaTheme="majorEastAsia"/>
      <w:bCs/>
      <w:color w:val="auto"/>
      <w:sz w:val="20"/>
      <w:szCs w:val="20"/>
    </w:rPr>
  </w:style>
  <w:style w:type="paragraph" w:styleId="Heading4">
    <w:name w:val="heading 4"/>
    <w:basedOn w:val="Normal"/>
    <w:next w:val="Normal"/>
    <w:link w:val="Heading4Char"/>
    <w:uiPriority w:val="9"/>
    <w:rsid w:val="00B00425"/>
    <w:pPr>
      <w:keepNext/>
      <w:keepLines/>
      <w:spacing w:before="240" w:after="120"/>
      <w:outlineLvl w:val="3"/>
    </w:pPr>
    <w:rPr>
      <w:rFonts w:eastAsiaTheme="majorEastAsia" w:cstheme="majorBidi"/>
      <w:b/>
      <w:bCs/>
      <w:iCs/>
    </w:rPr>
  </w:style>
  <w:style w:type="paragraph" w:styleId="Heading5">
    <w:name w:val="heading 5"/>
    <w:basedOn w:val="Normal"/>
    <w:next w:val="Normal"/>
    <w:link w:val="Heading5Char"/>
    <w:uiPriority w:val="9"/>
    <w:rsid w:val="00B00425"/>
    <w:pPr>
      <w:keepNext/>
      <w:keepLines/>
      <w:numPr>
        <w:ilvl w:val="4"/>
        <w:numId w:val="7"/>
      </w:numPr>
      <w:spacing w:before="240" w:after="120"/>
      <w:ind w:left="0" w:firstLine="0"/>
      <w:outlineLvl w:val="4"/>
    </w:pPr>
    <w:rPr>
      <w:rFonts w:eastAsiaTheme="majorEastAsia" w:cstheme="majorBidi"/>
      <w:b/>
      <w:color w:val="00473A" w:themeColor="accent1" w:themeShade="80"/>
    </w:rPr>
  </w:style>
  <w:style w:type="paragraph" w:styleId="Heading6">
    <w:name w:val="heading 6"/>
    <w:basedOn w:val="Normal"/>
    <w:next w:val="Normal"/>
    <w:link w:val="Heading6Char"/>
    <w:uiPriority w:val="9"/>
    <w:rsid w:val="00B00425"/>
    <w:pPr>
      <w:keepNext/>
      <w:keepLines/>
      <w:numPr>
        <w:ilvl w:val="5"/>
        <w:numId w:val="7"/>
      </w:numPr>
      <w:spacing w:before="240" w:after="120"/>
      <w:ind w:left="0" w:firstLine="0"/>
      <w:outlineLvl w:val="5"/>
    </w:pPr>
    <w:rPr>
      <w:rFonts w:eastAsiaTheme="majorEastAsia" w:cstheme="majorBidi"/>
      <w:b/>
      <w:i/>
      <w:iCs/>
      <w:color w:val="00473A" w:themeColor="accent1" w:themeShade="80"/>
    </w:rPr>
  </w:style>
  <w:style w:type="paragraph" w:styleId="Heading7">
    <w:name w:val="heading 7"/>
    <w:basedOn w:val="Normal"/>
    <w:next w:val="Normal"/>
    <w:link w:val="Heading7Char"/>
    <w:uiPriority w:val="9"/>
    <w:rsid w:val="00B00425"/>
    <w:pPr>
      <w:keepNext/>
      <w:keepLines/>
      <w:numPr>
        <w:ilvl w:val="6"/>
        <w:numId w:val="7"/>
      </w:numPr>
      <w:spacing w:before="240" w:after="120"/>
      <w:ind w:left="0" w:firstLine="0"/>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rsid w:val="00B00425"/>
    <w:pPr>
      <w:keepNext/>
      <w:keepLines/>
      <w:numPr>
        <w:ilvl w:val="7"/>
        <w:numId w:val="7"/>
      </w:numPr>
      <w:spacing w:before="240" w:after="120"/>
      <w:ind w:left="0" w:firstLine="0"/>
      <w:outlineLvl w:val="7"/>
    </w:pPr>
    <w:rPr>
      <w:rFonts w:eastAsiaTheme="majorEastAsia" w:cstheme="majorBidi"/>
      <w:b/>
      <w:color w:val="363636" w:themeColor="text1" w:themeTint="C9"/>
      <w:szCs w:val="20"/>
    </w:rPr>
  </w:style>
  <w:style w:type="paragraph" w:styleId="Heading9">
    <w:name w:val="heading 9"/>
    <w:basedOn w:val="Normal"/>
    <w:next w:val="Normal"/>
    <w:link w:val="Heading9Char"/>
    <w:uiPriority w:val="9"/>
    <w:rsid w:val="00B00425"/>
    <w:pPr>
      <w:keepNext/>
      <w:keepLines/>
      <w:numPr>
        <w:ilvl w:val="8"/>
        <w:numId w:val="7"/>
      </w:numPr>
      <w:spacing w:before="240" w:after="120"/>
      <w:ind w:left="142" w:hanging="142"/>
      <w:outlineLvl w:val="8"/>
    </w:pPr>
    <w:rPr>
      <w:rFonts w:eastAsiaTheme="majorEastAsia" w:cstheme="majorBidi"/>
      <w:b/>
      <w:iCs/>
      <w:color w:val="363636" w:themeColor="text1" w:themeTint="C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FA0"/>
    <w:pPr>
      <w:tabs>
        <w:tab w:val="center" w:pos="4986"/>
        <w:tab w:val="right" w:pos="9972"/>
      </w:tabs>
    </w:pPr>
  </w:style>
  <w:style w:type="character" w:customStyle="1" w:styleId="HeaderChar">
    <w:name w:val="Header Char"/>
    <w:basedOn w:val="DefaultParagraphFont"/>
    <w:link w:val="Header"/>
    <w:uiPriority w:val="99"/>
    <w:rsid w:val="004B5FA0"/>
    <w:rPr>
      <w:rFonts w:ascii="Arial" w:hAnsi="Arial"/>
      <w:lang w:val="it-IT"/>
    </w:rPr>
  </w:style>
  <w:style w:type="paragraph" w:styleId="Footer">
    <w:name w:val="footer"/>
    <w:basedOn w:val="Normal"/>
    <w:link w:val="FooterChar"/>
    <w:uiPriority w:val="99"/>
    <w:unhideWhenUsed/>
    <w:qFormat/>
    <w:rsid w:val="004B5FA0"/>
    <w:pPr>
      <w:tabs>
        <w:tab w:val="center" w:pos="4986"/>
        <w:tab w:val="right" w:pos="9972"/>
      </w:tabs>
    </w:pPr>
  </w:style>
  <w:style w:type="character" w:customStyle="1" w:styleId="FooterChar">
    <w:name w:val="Footer Char"/>
    <w:basedOn w:val="DefaultParagraphFont"/>
    <w:link w:val="Footer"/>
    <w:uiPriority w:val="99"/>
    <w:rsid w:val="004B5FA0"/>
    <w:rPr>
      <w:rFonts w:ascii="Arial" w:hAnsi="Arial"/>
      <w:lang w:val="it-IT"/>
    </w:rPr>
  </w:style>
  <w:style w:type="table" w:styleId="MediumShading2-Accent6">
    <w:name w:val="Medium Shading 2 Accent 6"/>
    <w:basedOn w:val="TableNormal"/>
    <w:rsid w:val="006E7F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A702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A7028" w:themeFill="accent6"/>
      </w:tcPr>
    </w:tblStylePr>
    <w:tblStylePr w:type="lastCol">
      <w:rPr>
        <w:b/>
        <w:bCs/>
        <w:color w:val="FFFFFF" w:themeColor="background1"/>
      </w:rPr>
      <w:tblPr/>
      <w:tcPr>
        <w:tcBorders>
          <w:left w:val="nil"/>
          <w:right w:val="nil"/>
          <w:insideH w:val="nil"/>
          <w:insideV w:val="nil"/>
        </w:tcBorders>
        <w:shd w:val="clear" w:color="auto" w:fill="DA702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Continue">
    <w:name w:val="List Continue"/>
    <w:basedOn w:val="Normal"/>
    <w:rsid w:val="006F7BDB"/>
    <w:pPr>
      <w:spacing w:after="120"/>
      <w:ind w:left="283"/>
      <w:contextualSpacing/>
    </w:pPr>
  </w:style>
  <w:style w:type="character" w:customStyle="1" w:styleId="Heading1Char">
    <w:name w:val="Heading 1 Char"/>
    <w:basedOn w:val="DefaultParagraphFont"/>
    <w:link w:val="Heading1"/>
    <w:rsid w:val="00767716"/>
    <w:rPr>
      <w:rFonts w:ascii="Arial" w:eastAsiaTheme="majorEastAsia" w:hAnsi="Arial" w:cstheme="majorBidi"/>
      <w:b/>
      <w:bCs/>
      <w:noProof/>
      <w:color w:val="005A76"/>
      <w:sz w:val="32"/>
      <w:szCs w:val="32"/>
      <w:lang w:val="en-GB" w:eastAsia="en-GB"/>
    </w:rPr>
  </w:style>
  <w:style w:type="character" w:customStyle="1" w:styleId="Heading2Char">
    <w:name w:val="Heading 2 Char"/>
    <w:basedOn w:val="DefaultParagraphFont"/>
    <w:link w:val="Heading2"/>
    <w:uiPriority w:val="9"/>
    <w:rsid w:val="00767716"/>
    <w:rPr>
      <w:rFonts w:ascii="Arial" w:eastAsia="Arial" w:hAnsi="Arial" w:cstheme="majorBidi"/>
      <w:b/>
      <w:noProof/>
      <w:color w:val="787B7E"/>
      <w:sz w:val="28"/>
      <w:szCs w:val="26"/>
      <w:lang w:val="en-GB" w:eastAsia="en-GB"/>
    </w:rPr>
  </w:style>
  <w:style w:type="character" w:customStyle="1" w:styleId="Heading3Char">
    <w:name w:val="Heading 3 Char"/>
    <w:basedOn w:val="DefaultParagraphFont"/>
    <w:link w:val="Heading3"/>
    <w:uiPriority w:val="9"/>
    <w:rsid w:val="009E3980"/>
    <w:rPr>
      <w:rFonts w:ascii="Arial" w:eastAsiaTheme="majorEastAsia" w:hAnsi="Arial" w:cstheme="majorBidi"/>
      <w:b/>
      <w:bCs/>
      <w:noProof/>
      <w:sz w:val="20"/>
      <w:szCs w:val="20"/>
      <w:lang w:val="en-GB" w:eastAsia="en-GB"/>
    </w:rPr>
  </w:style>
  <w:style w:type="character" w:customStyle="1" w:styleId="Heading4Char">
    <w:name w:val="Heading 4 Char"/>
    <w:basedOn w:val="DefaultParagraphFont"/>
    <w:link w:val="Heading4"/>
    <w:uiPriority w:val="9"/>
    <w:rsid w:val="00B00425"/>
    <w:rPr>
      <w:rFonts w:ascii="Arial" w:eastAsiaTheme="majorEastAsia" w:hAnsi="Arial" w:cstheme="majorBidi"/>
      <w:b/>
      <w:bCs/>
      <w:iCs/>
      <w:sz w:val="20"/>
      <w:lang w:val="en-GB"/>
    </w:rPr>
  </w:style>
  <w:style w:type="character" w:customStyle="1" w:styleId="Heading5Char">
    <w:name w:val="Heading 5 Char"/>
    <w:basedOn w:val="DefaultParagraphFont"/>
    <w:link w:val="Heading5"/>
    <w:uiPriority w:val="9"/>
    <w:rsid w:val="00B00425"/>
    <w:rPr>
      <w:rFonts w:ascii="Arial" w:eastAsiaTheme="majorEastAsia" w:hAnsi="Arial" w:cstheme="majorBidi"/>
      <w:b/>
      <w:color w:val="00473A" w:themeColor="accent1" w:themeShade="80"/>
      <w:sz w:val="20"/>
      <w:lang w:val="en-GB"/>
    </w:rPr>
  </w:style>
  <w:style w:type="character" w:customStyle="1" w:styleId="Heading6Char">
    <w:name w:val="Heading 6 Char"/>
    <w:basedOn w:val="DefaultParagraphFont"/>
    <w:link w:val="Heading6"/>
    <w:uiPriority w:val="9"/>
    <w:rsid w:val="00B00425"/>
    <w:rPr>
      <w:rFonts w:ascii="Arial" w:eastAsiaTheme="majorEastAsia" w:hAnsi="Arial" w:cstheme="majorBidi"/>
      <w:b/>
      <w:i/>
      <w:iCs/>
      <w:color w:val="00473A" w:themeColor="accent1" w:themeShade="80"/>
      <w:sz w:val="20"/>
      <w:lang w:val="en-GB"/>
    </w:rPr>
  </w:style>
  <w:style w:type="character" w:customStyle="1" w:styleId="Heading7Char">
    <w:name w:val="Heading 7 Char"/>
    <w:basedOn w:val="DefaultParagraphFont"/>
    <w:link w:val="Heading7"/>
    <w:uiPriority w:val="9"/>
    <w:rsid w:val="00B00425"/>
    <w:rPr>
      <w:rFonts w:ascii="Arial" w:eastAsiaTheme="majorEastAsia" w:hAnsi="Arial" w:cstheme="majorBidi"/>
      <w:b/>
      <w:i/>
      <w:iCs/>
      <w:color w:val="404040" w:themeColor="text1" w:themeTint="BF"/>
      <w:sz w:val="20"/>
      <w:lang w:val="en-GB"/>
    </w:rPr>
  </w:style>
  <w:style w:type="character" w:customStyle="1" w:styleId="Heading8Char">
    <w:name w:val="Heading 8 Char"/>
    <w:basedOn w:val="DefaultParagraphFont"/>
    <w:link w:val="Heading8"/>
    <w:uiPriority w:val="9"/>
    <w:rsid w:val="00B00425"/>
    <w:rPr>
      <w:rFonts w:ascii="Arial" w:eastAsiaTheme="majorEastAsia" w:hAnsi="Arial" w:cstheme="majorBidi"/>
      <w:b/>
      <w:color w:val="363636" w:themeColor="text1" w:themeTint="C9"/>
      <w:sz w:val="20"/>
      <w:szCs w:val="20"/>
      <w:lang w:val="en-GB"/>
    </w:rPr>
  </w:style>
  <w:style w:type="character" w:customStyle="1" w:styleId="Heading9Char">
    <w:name w:val="Heading 9 Char"/>
    <w:basedOn w:val="DefaultParagraphFont"/>
    <w:link w:val="Heading9"/>
    <w:uiPriority w:val="9"/>
    <w:rsid w:val="00B00425"/>
    <w:rPr>
      <w:rFonts w:ascii="Arial" w:eastAsiaTheme="majorEastAsia" w:hAnsi="Arial" w:cstheme="majorBidi"/>
      <w:b/>
      <w:iCs/>
      <w:color w:val="363636" w:themeColor="text1" w:themeTint="C9"/>
      <w:sz w:val="20"/>
      <w:szCs w:val="20"/>
      <w:lang w:val="en-GB"/>
    </w:rPr>
  </w:style>
  <w:style w:type="numbering" w:styleId="ArticleSection">
    <w:name w:val="Outline List 3"/>
    <w:basedOn w:val="NoList"/>
    <w:rsid w:val="006F7BDB"/>
    <w:pPr>
      <w:numPr>
        <w:numId w:val="3"/>
      </w:numPr>
    </w:pPr>
  </w:style>
  <w:style w:type="character" w:styleId="Hyperlink">
    <w:name w:val="Hyperlink"/>
    <w:basedOn w:val="DefaultParagraphFont"/>
    <w:uiPriority w:val="99"/>
    <w:qFormat/>
    <w:rsid w:val="00E42B9A"/>
    <w:rPr>
      <w:rFonts w:ascii="Arial" w:hAnsi="Arial"/>
      <w:color w:val="06715C"/>
      <w:sz w:val="20"/>
      <w:u w:val="single" w:color="007540"/>
    </w:rPr>
  </w:style>
  <w:style w:type="character" w:styleId="FollowedHyperlink">
    <w:name w:val="FollowedHyperlink"/>
    <w:aliases w:val="Followed Hyperlink"/>
    <w:basedOn w:val="DefaultParagraphFont"/>
    <w:rsid w:val="00485D53"/>
    <w:rPr>
      <w:rFonts w:ascii="Arial" w:hAnsi="Arial"/>
      <w:color w:val="06715C"/>
      <w:sz w:val="20"/>
      <w:u w:val="single"/>
    </w:rPr>
  </w:style>
  <w:style w:type="paragraph" w:styleId="BodyText">
    <w:name w:val="Body Text"/>
    <w:basedOn w:val="Normal"/>
    <w:link w:val="BodyTextChar"/>
    <w:qFormat/>
    <w:rsid w:val="00775C27"/>
    <w:rPr>
      <w:iCs/>
    </w:rPr>
  </w:style>
  <w:style w:type="character" w:customStyle="1" w:styleId="BodyTextChar">
    <w:name w:val="Body Text Char"/>
    <w:basedOn w:val="DefaultParagraphFont"/>
    <w:link w:val="BodyText"/>
    <w:rsid w:val="00775C27"/>
    <w:rPr>
      <w:rFonts w:ascii="Arial" w:hAnsi="Arial"/>
      <w:iCs/>
      <w:sz w:val="20"/>
      <w:lang w:val="en-GB"/>
    </w:rPr>
  </w:style>
  <w:style w:type="table" w:styleId="MediumList1-Accent3">
    <w:name w:val="Medium List 1 Accent 3"/>
    <w:basedOn w:val="TableNormal"/>
    <w:rsid w:val="006F7BDB"/>
    <w:rPr>
      <w:color w:val="000000" w:themeColor="text1"/>
    </w:rPr>
    <w:tblPr>
      <w:tblStyleRowBandSize w:val="1"/>
      <w:tblStyleColBandSize w:val="1"/>
      <w:tblBorders>
        <w:top w:val="single" w:sz="8" w:space="0" w:color="007D91" w:themeColor="accent3"/>
        <w:bottom w:val="single" w:sz="8" w:space="0" w:color="007D91" w:themeColor="accent3"/>
      </w:tblBorders>
    </w:tblPr>
    <w:tblStylePr w:type="firstRow">
      <w:rPr>
        <w:rFonts w:asciiTheme="majorHAnsi" w:eastAsiaTheme="majorEastAsia" w:hAnsiTheme="majorHAnsi" w:cstheme="majorBidi"/>
      </w:rPr>
      <w:tblPr/>
      <w:tcPr>
        <w:tcBorders>
          <w:top w:val="nil"/>
          <w:bottom w:val="single" w:sz="8" w:space="0" w:color="007D91" w:themeColor="accent3"/>
        </w:tcBorders>
      </w:tcPr>
    </w:tblStylePr>
    <w:tblStylePr w:type="lastRow">
      <w:rPr>
        <w:b/>
        <w:bCs/>
        <w:color w:val="007D91" w:themeColor="text2"/>
      </w:rPr>
      <w:tblPr/>
      <w:tcPr>
        <w:tcBorders>
          <w:top w:val="single" w:sz="8" w:space="0" w:color="007D91" w:themeColor="accent3"/>
          <w:bottom w:val="single" w:sz="8" w:space="0" w:color="007D91" w:themeColor="accent3"/>
        </w:tcBorders>
      </w:tcPr>
    </w:tblStylePr>
    <w:tblStylePr w:type="firstCol">
      <w:rPr>
        <w:b/>
        <w:bCs/>
      </w:rPr>
    </w:tblStylePr>
    <w:tblStylePr w:type="lastCol">
      <w:rPr>
        <w:b/>
        <w:bCs/>
      </w:rPr>
      <w:tblPr/>
      <w:tcPr>
        <w:tcBorders>
          <w:top w:val="single" w:sz="8" w:space="0" w:color="007D91" w:themeColor="accent3"/>
          <w:bottom w:val="single" w:sz="8" w:space="0" w:color="007D91" w:themeColor="accent3"/>
        </w:tcBorders>
      </w:tcPr>
    </w:tblStylePr>
    <w:tblStylePr w:type="band1Vert">
      <w:tblPr/>
      <w:tcPr>
        <w:shd w:val="clear" w:color="auto" w:fill="A4F2FF" w:themeFill="accent3" w:themeFillTint="3F"/>
      </w:tcPr>
    </w:tblStylePr>
    <w:tblStylePr w:type="band1Horz">
      <w:tblPr/>
      <w:tcPr>
        <w:shd w:val="clear" w:color="auto" w:fill="A4F2FF" w:themeFill="accent3" w:themeFillTint="3F"/>
      </w:tcPr>
    </w:tblStylePr>
  </w:style>
  <w:style w:type="table" w:styleId="MediumGrid2">
    <w:name w:val="Medium Grid 2"/>
    <w:basedOn w:val="TableNormal"/>
    <w:rsid w:val="0045323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Body">
    <w:name w:val="Body"/>
    <w:uiPriority w:val="99"/>
    <w:rsid w:val="00086A27"/>
    <w:rPr>
      <w:rFonts w:ascii="Arial" w:hAnsi="Arial" w:cs="HelveticaNeue-Light"/>
      <w:sz w:val="20"/>
      <w:szCs w:val="18"/>
    </w:rPr>
  </w:style>
  <w:style w:type="paragraph" w:styleId="BalloonText">
    <w:name w:val="Balloon Text"/>
    <w:basedOn w:val="Normal"/>
    <w:link w:val="BalloonTextChar"/>
    <w:rsid w:val="00DC338D"/>
    <w:rPr>
      <w:rFonts w:ascii="Tahoma" w:hAnsi="Tahoma" w:cs="Tahoma"/>
      <w:sz w:val="16"/>
      <w:szCs w:val="16"/>
    </w:rPr>
  </w:style>
  <w:style w:type="character" w:customStyle="1" w:styleId="BalloonTextChar">
    <w:name w:val="Balloon Text Char"/>
    <w:basedOn w:val="DefaultParagraphFont"/>
    <w:link w:val="BalloonText"/>
    <w:rsid w:val="00DC338D"/>
    <w:rPr>
      <w:rFonts w:ascii="Tahoma" w:hAnsi="Tahoma" w:cs="Tahoma"/>
      <w:sz w:val="16"/>
      <w:szCs w:val="16"/>
      <w:lang w:val="en-GB"/>
    </w:rPr>
  </w:style>
  <w:style w:type="table" w:styleId="TableGrid">
    <w:name w:val="Table Grid"/>
    <w:basedOn w:val="TableNormal"/>
    <w:uiPriority w:val="59"/>
    <w:rsid w:val="00F42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link w:val="ClosingChar"/>
    <w:rsid w:val="00CC3A68"/>
    <w:pPr>
      <w:ind w:left="4252"/>
    </w:pPr>
  </w:style>
  <w:style w:type="character" w:customStyle="1" w:styleId="ClosingChar">
    <w:name w:val="Closing Char"/>
    <w:basedOn w:val="DefaultParagraphFont"/>
    <w:link w:val="Closing"/>
    <w:rsid w:val="00CC3A68"/>
    <w:rPr>
      <w:rFonts w:ascii="Arial" w:hAnsi="Arial"/>
      <w:sz w:val="20"/>
      <w:lang w:val="en-GB"/>
    </w:rPr>
  </w:style>
  <w:style w:type="paragraph" w:styleId="E-mailSignature">
    <w:name w:val="E-mail Signature"/>
    <w:basedOn w:val="Normal"/>
    <w:link w:val="E-mailSignatureChar"/>
    <w:rsid w:val="00CC3A68"/>
  </w:style>
  <w:style w:type="character" w:customStyle="1" w:styleId="E-mailSignatureChar">
    <w:name w:val="E-mail Signature Char"/>
    <w:basedOn w:val="DefaultParagraphFont"/>
    <w:link w:val="E-mailSignature"/>
    <w:rsid w:val="00CC3A68"/>
    <w:rPr>
      <w:rFonts w:ascii="Arial" w:hAnsi="Arial"/>
      <w:sz w:val="20"/>
      <w:lang w:val="en-GB"/>
    </w:rPr>
  </w:style>
  <w:style w:type="paragraph" w:styleId="ListBullet">
    <w:name w:val="List Bullet"/>
    <w:basedOn w:val="Normal"/>
    <w:qFormat/>
    <w:rsid w:val="007B2558"/>
    <w:pPr>
      <w:numPr>
        <w:numId w:val="16"/>
      </w:numPr>
      <w:ind w:left="284" w:hanging="284"/>
      <w:contextualSpacing/>
    </w:pPr>
  </w:style>
  <w:style w:type="paragraph" w:styleId="ListBullet2">
    <w:name w:val="List Bullet 2"/>
    <w:basedOn w:val="Normal"/>
    <w:qFormat/>
    <w:rsid w:val="007B2558"/>
    <w:pPr>
      <w:numPr>
        <w:numId w:val="10"/>
      </w:numPr>
      <w:ind w:left="568" w:hanging="284"/>
      <w:contextualSpacing/>
    </w:pPr>
  </w:style>
  <w:style w:type="paragraph" w:styleId="ListBullet3">
    <w:name w:val="List Bullet 3"/>
    <w:basedOn w:val="Normal"/>
    <w:qFormat/>
    <w:rsid w:val="007B2558"/>
    <w:pPr>
      <w:numPr>
        <w:numId w:val="11"/>
      </w:numPr>
      <w:tabs>
        <w:tab w:val="left" w:pos="284"/>
      </w:tabs>
      <w:ind w:left="851" w:hanging="284"/>
      <w:contextualSpacing/>
    </w:pPr>
    <w:rPr>
      <w:lang w:val="it-IT"/>
    </w:rPr>
  </w:style>
  <w:style w:type="paragraph" w:styleId="ListBullet4">
    <w:name w:val="List Bullet 4"/>
    <w:basedOn w:val="Normal"/>
    <w:qFormat/>
    <w:rsid w:val="007B2558"/>
    <w:pPr>
      <w:numPr>
        <w:numId w:val="12"/>
      </w:numPr>
      <w:ind w:left="1135" w:hanging="284"/>
      <w:contextualSpacing/>
    </w:pPr>
  </w:style>
  <w:style w:type="paragraph" w:styleId="ListBullet5">
    <w:name w:val="List Bullet 5"/>
    <w:basedOn w:val="Normal"/>
    <w:qFormat/>
    <w:rsid w:val="007B2558"/>
    <w:pPr>
      <w:numPr>
        <w:numId w:val="13"/>
      </w:numPr>
      <w:ind w:left="1418" w:hanging="284"/>
      <w:contextualSpacing/>
    </w:pPr>
  </w:style>
  <w:style w:type="paragraph" w:styleId="ListNumber">
    <w:name w:val="List Number"/>
    <w:basedOn w:val="Normal"/>
    <w:qFormat/>
    <w:rsid w:val="003E508B"/>
    <w:pPr>
      <w:numPr>
        <w:numId w:val="14"/>
      </w:numPr>
      <w:ind w:left="284" w:hanging="284"/>
      <w:contextualSpacing/>
    </w:pPr>
  </w:style>
  <w:style w:type="paragraph" w:styleId="ListNumber2">
    <w:name w:val="List Number 2"/>
    <w:basedOn w:val="Normal"/>
    <w:autoRedefine/>
    <w:rsid w:val="00A4534F"/>
    <w:pPr>
      <w:numPr>
        <w:numId w:val="9"/>
      </w:numPr>
      <w:contextualSpacing/>
    </w:pPr>
  </w:style>
  <w:style w:type="paragraph" w:styleId="ListNumber3">
    <w:name w:val="List Number 3"/>
    <w:basedOn w:val="Normal"/>
    <w:rsid w:val="00086A27"/>
    <w:pPr>
      <w:numPr>
        <w:numId w:val="1"/>
      </w:numPr>
      <w:contextualSpacing/>
    </w:pPr>
  </w:style>
  <w:style w:type="paragraph" w:styleId="ListNumber4">
    <w:name w:val="List Number 4"/>
    <w:basedOn w:val="Normal"/>
    <w:rsid w:val="00086A27"/>
    <w:pPr>
      <w:numPr>
        <w:numId w:val="2"/>
      </w:numPr>
      <w:contextualSpacing/>
    </w:pPr>
  </w:style>
  <w:style w:type="character" w:styleId="PageNumber">
    <w:name w:val="page number"/>
    <w:basedOn w:val="DefaultParagraphFont"/>
    <w:rsid w:val="00485D53"/>
    <w:rPr>
      <w:rFonts w:ascii="Arial" w:hAnsi="Arial"/>
      <w:sz w:val="16"/>
    </w:rPr>
  </w:style>
  <w:style w:type="paragraph" w:styleId="HTMLAddress">
    <w:name w:val="HTML Address"/>
    <w:basedOn w:val="Normal"/>
    <w:link w:val="HTMLAddressChar"/>
    <w:autoRedefine/>
    <w:rsid w:val="00485D53"/>
    <w:rPr>
      <w:iCs/>
      <w:color w:val="06715C"/>
    </w:rPr>
  </w:style>
  <w:style w:type="character" w:customStyle="1" w:styleId="HTMLAddressChar">
    <w:name w:val="HTML Address Char"/>
    <w:basedOn w:val="DefaultParagraphFont"/>
    <w:link w:val="HTMLAddress"/>
    <w:rsid w:val="00485D53"/>
    <w:rPr>
      <w:rFonts w:ascii="Arial" w:hAnsi="Arial"/>
      <w:iCs/>
      <w:color w:val="06715C"/>
      <w:sz w:val="20"/>
      <w:lang w:val="en-GB"/>
    </w:rPr>
  </w:style>
  <w:style w:type="numbering" w:customStyle="1" w:styleId="Style2">
    <w:name w:val="Style2"/>
    <w:uiPriority w:val="99"/>
    <w:rsid w:val="009B7D6F"/>
    <w:pPr>
      <w:numPr>
        <w:numId w:val="4"/>
      </w:numPr>
    </w:pPr>
  </w:style>
  <w:style w:type="numbering" w:customStyle="1" w:styleId="Style3">
    <w:name w:val="Style3"/>
    <w:uiPriority w:val="99"/>
    <w:rsid w:val="009B7D6F"/>
    <w:pPr>
      <w:numPr>
        <w:numId w:val="5"/>
      </w:numPr>
    </w:pPr>
  </w:style>
  <w:style w:type="numbering" w:customStyle="1" w:styleId="IMIbulletlevel1">
    <w:name w:val="IMI bullet level 1"/>
    <w:uiPriority w:val="99"/>
    <w:rsid w:val="00571C79"/>
    <w:pPr>
      <w:numPr>
        <w:numId w:val="6"/>
      </w:numPr>
    </w:pPr>
  </w:style>
  <w:style w:type="paragraph" w:styleId="FootnoteText">
    <w:name w:val="footnote text"/>
    <w:aliases w:val="Schriftart: 9 pt,Schriftart: 10 pt,Schriftart: 8 pt,WB-Fußnotentext,fn,footnote text,Footnotes,Footnote ak"/>
    <w:basedOn w:val="Normal"/>
    <w:link w:val="FootnoteTextChar"/>
    <w:uiPriority w:val="99"/>
    <w:qFormat/>
    <w:rsid w:val="00E42B9A"/>
    <w:rPr>
      <w:sz w:val="16"/>
      <w:szCs w:val="20"/>
    </w:rPr>
  </w:style>
  <w:style w:type="character" w:customStyle="1" w:styleId="FootnoteTextChar">
    <w:name w:val="Footnote Text Char"/>
    <w:aliases w:val="Schriftart: 9 pt Char,Schriftart: 10 pt Char,Schriftart: 8 pt Char,WB-Fußnotentext Char,fn Char,footnote text Char,Footnotes Char,Footnote ak Char"/>
    <w:basedOn w:val="DefaultParagraphFont"/>
    <w:link w:val="FootnoteText"/>
    <w:uiPriority w:val="99"/>
    <w:rsid w:val="00E42B9A"/>
    <w:rPr>
      <w:rFonts w:ascii="Arial" w:hAnsi="Arial"/>
      <w:sz w:val="16"/>
      <w:szCs w:val="20"/>
      <w:lang w:val="en-GB"/>
    </w:rPr>
  </w:style>
  <w:style w:type="paragraph" w:styleId="NormalWeb">
    <w:name w:val="Normal (Web)"/>
    <w:basedOn w:val="Normal"/>
    <w:autoRedefine/>
    <w:uiPriority w:val="99"/>
    <w:rsid w:val="00485D53"/>
    <w:rPr>
      <w:rFonts w:cs="Times New Roman"/>
    </w:rPr>
  </w:style>
  <w:style w:type="numbering" w:customStyle="1" w:styleId="IMIbulletlist">
    <w:name w:val="IMI bullet list"/>
    <w:uiPriority w:val="99"/>
    <w:rsid w:val="00485D53"/>
    <w:pPr>
      <w:numPr>
        <w:numId w:val="8"/>
      </w:numPr>
    </w:pPr>
  </w:style>
  <w:style w:type="paragraph" w:customStyle="1" w:styleId="Paragrafobase">
    <w:name w:val="[Paragrafo base]"/>
    <w:basedOn w:val="Normal"/>
    <w:uiPriority w:val="99"/>
    <w:rsid w:val="00B106E9"/>
    <w:pPr>
      <w:widowControl w:val="0"/>
      <w:autoSpaceDE w:val="0"/>
      <w:autoSpaceDN w:val="0"/>
      <w:adjustRightInd w:val="0"/>
      <w:spacing w:line="288" w:lineRule="auto"/>
      <w:textAlignment w:val="center"/>
    </w:pPr>
    <w:rPr>
      <w:rFonts w:ascii="MinionPro-Regular" w:hAnsi="MinionPro-Regular" w:cs="MinionPro-Regular"/>
      <w:color w:val="000000"/>
      <w:sz w:val="24"/>
      <w:lang w:val="it-IT"/>
    </w:rPr>
  </w:style>
  <w:style w:type="numbering" w:customStyle="1" w:styleId="IMIbulletlevel11">
    <w:name w:val="IMI bullet level 11"/>
    <w:uiPriority w:val="99"/>
    <w:rsid w:val="00D71541"/>
  </w:style>
  <w:style w:type="numbering" w:customStyle="1" w:styleId="Style1">
    <w:name w:val="Style1"/>
    <w:uiPriority w:val="99"/>
    <w:rsid w:val="00E42B9A"/>
    <w:pPr>
      <w:numPr>
        <w:numId w:val="15"/>
      </w:numPr>
    </w:pPr>
  </w:style>
  <w:style w:type="paragraph" w:styleId="TOCHeading">
    <w:name w:val="TOC Heading"/>
    <w:basedOn w:val="Heading1"/>
    <w:next w:val="Normal"/>
    <w:uiPriority w:val="39"/>
    <w:unhideWhenUsed/>
    <w:qFormat/>
    <w:rsid w:val="00775C27"/>
    <w:pPr>
      <w:spacing w:before="0" w:line="276" w:lineRule="auto"/>
      <w:outlineLvl w:val="9"/>
    </w:pPr>
    <w:rPr>
      <w:color w:val="008F75" w:themeColor="accent1"/>
      <w:sz w:val="36"/>
      <w:szCs w:val="28"/>
      <w:lang w:val="en-US" w:eastAsia="ja-JP"/>
    </w:rPr>
  </w:style>
  <w:style w:type="paragraph" w:styleId="PlainText">
    <w:name w:val="Plain Text"/>
    <w:basedOn w:val="Normal"/>
    <w:link w:val="PlainTextChar"/>
    <w:uiPriority w:val="99"/>
    <w:unhideWhenUsed/>
    <w:rsid w:val="00041CAA"/>
    <w:rPr>
      <w:color w:val="000000" w:themeColor="text1"/>
      <w:szCs w:val="21"/>
      <w:lang w:val="nl-BE"/>
    </w:rPr>
  </w:style>
  <w:style w:type="character" w:customStyle="1" w:styleId="PlainTextChar">
    <w:name w:val="Plain Text Char"/>
    <w:basedOn w:val="DefaultParagraphFont"/>
    <w:link w:val="PlainText"/>
    <w:uiPriority w:val="99"/>
    <w:rsid w:val="00041CAA"/>
    <w:rPr>
      <w:rFonts w:ascii="Arial" w:hAnsi="Arial"/>
      <w:color w:val="000000" w:themeColor="text1"/>
      <w:sz w:val="20"/>
      <w:szCs w:val="21"/>
      <w:lang w:val="nl-BE"/>
    </w:rPr>
  </w:style>
  <w:style w:type="paragraph" w:styleId="ListParagraph">
    <w:name w:val="List Paragraph"/>
    <w:basedOn w:val="Normal"/>
    <w:uiPriority w:val="34"/>
    <w:qFormat/>
    <w:rsid w:val="00041CAA"/>
    <w:pPr>
      <w:ind w:left="720"/>
    </w:pPr>
    <w:rPr>
      <w:rFonts w:ascii="Calibri" w:eastAsia="Times New Roman" w:hAnsi="Calibri" w:cs="Times New Roman"/>
      <w:sz w:val="22"/>
      <w:lang w:eastAsia="en-GB"/>
    </w:rPr>
  </w:style>
  <w:style w:type="character" w:styleId="FootnoteReference">
    <w:name w:val="footnote reference"/>
    <w:aliases w:val="Footnote symbol,Footnote"/>
    <w:uiPriority w:val="99"/>
    <w:rsid w:val="00041CAA"/>
    <w:rPr>
      <w:rFonts w:cs="Times New Roman"/>
      <w:vertAlign w:val="superscript"/>
    </w:rPr>
  </w:style>
  <w:style w:type="character" w:styleId="SubtleReference">
    <w:name w:val="Subtle Reference"/>
    <w:basedOn w:val="Heading1Char"/>
    <w:uiPriority w:val="99"/>
    <w:qFormat/>
    <w:rsid w:val="00041CAA"/>
    <w:rPr>
      <w:rFonts w:ascii="Arial" w:eastAsiaTheme="majorEastAsia" w:hAnsi="Arial" w:cs="Times New Roman"/>
      <w:b w:val="0"/>
      <w:bCs/>
      <w:iCs/>
      <w:caps w:val="0"/>
      <w:smallCaps/>
      <w:noProof/>
      <w:color w:val="auto"/>
      <w:kern w:val="32"/>
      <w:sz w:val="28"/>
      <w:szCs w:val="28"/>
      <w:u w:val="single"/>
      <w:lang w:val="en-GB" w:eastAsia="en-US"/>
    </w:rPr>
  </w:style>
  <w:style w:type="paragraph" w:styleId="TOC1">
    <w:name w:val="toc 1"/>
    <w:basedOn w:val="Normal"/>
    <w:next w:val="Normal"/>
    <w:autoRedefine/>
    <w:uiPriority w:val="39"/>
    <w:qFormat/>
    <w:rsid w:val="00041CAA"/>
    <w:pPr>
      <w:spacing w:after="100"/>
    </w:pPr>
  </w:style>
  <w:style w:type="paragraph" w:styleId="TOC2">
    <w:name w:val="toc 2"/>
    <w:basedOn w:val="Normal"/>
    <w:next w:val="Normal"/>
    <w:autoRedefine/>
    <w:uiPriority w:val="39"/>
    <w:qFormat/>
    <w:rsid w:val="00041CAA"/>
    <w:pPr>
      <w:spacing w:after="100"/>
      <w:ind w:left="200"/>
    </w:pPr>
  </w:style>
  <w:style w:type="paragraph" w:styleId="TOC3">
    <w:name w:val="toc 3"/>
    <w:basedOn w:val="Normal"/>
    <w:next w:val="Normal"/>
    <w:autoRedefine/>
    <w:uiPriority w:val="39"/>
    <w:qFormat/>
    <w:rsid w:val="00D833B8"/>
    <w:pPr>
      <w:tabs>
        <w:tab w:val="left" w:pos="1100"/>
        <w:tab w:val="right" w:leader="dot" w:pos="9735"/>
      </w:tabs>
      <w:spacing w:after="100"/>
      <w:ind w:left="400"/>
    </w:pPr>
  </w:style>
  <w:style w:type="character" w:customStyle="1" w:styleId="FootnoteTextChar1">
    <w:name w:val="Footnote Text Char1"/>
    <w:basedOn w:val="DefaultParagraphFont"/>
    <w:uiPriority w:val="99"/>
    <w:rsid w:val="00041CAA"/>
    <w:rPr>
      <w:rFonts w:ascii="Times New Roman" w:eastAsia="SimSun" w:hAnsi="Times New Roman" w:cs="Times New Roman"/>
      <w:sz w:val="20"/>
      <w:szCs w:val="20"/>
      <w:lang w:val="x-none" w:eastAsia="zh-CN"/>
    </w:rPr>
  </w:style>
  <w:style w:type="paragraph" w:styleId="Caption">
    <w:name w:val="caption"/>
    <w:basedOn w:val="Normal"/>
    <w:next w:val="Normal"/>
    <w:uiPriority w:val="35"/>
    <w:unhideWhenUsed/>
    <w:qFormat/>
    <w:rsid w:val="00041CAA"/>
    <w:rPr>
      <w:rFonts w:ascii="Calibri" w:eastAsia="Times New Roman" w:hAnsi="Calibri" w:cs="Times New Roman"/>
      <w:b/>
      <w:bCs/>
      <w:szCs w:val="20"/>
      <w:lang w:eastAsia="en-GB"/>
    </w:rPr>
  </w:style>
  <w:style w:type="character" w:styleId="CommentReference">
    <w:name w:val="annotation reference"/>
    <w:basedOn w:val="DefaultParagraphFont"/>
    <w:uiPriority w:val="99"/>
    <w:rsid w:val="00041CAA"/>
    <w:rPr>
      <w:sz w:val="16"/>
      <w:szCs w:val="16"/>
    </w:rPr>
  </w:style>
  <w:style w:type="paragraph" w:styleId="CommentText">
    <w:name w:val="annotation text"/>
    <w:basedOn w:val="Normal"/>
    <w:link w:val="CommentTextChar"/>
    <w:uiPriority w:val="99"/>
    <w:rsid w:val="00041CAA"/>
    <w:rPr>
      <w:szCs w:val="20"/>
    </w:rPr>
  </w:style>
  <w:style w:type="character" w:customStyle="1" w:styleId="CommentTextChar">
    <w:name w:val="Comment Text Char"/>
    <w:basedOn w:val="DefaultParagraphFont"/>
    <w:link w:val="CommentText"/>
    <w:uiPriority w:val="99"/>
    <w:rsid w:val="00041CAA"/>
    <w:rPr>
      <w:rFonts w:ascii="Arial" w:hAnsi="Arial"/>
      <w:sz w:val="20"/>
      <w:szCs w:val="20"/>
      <w:lang w:val="en-GB"/>
    </w:rPr>
  </w:style>
  <w:style w:type="paragraph" w:styleId="CommentSubject">
    <w:name w:val="annotation subject"/>
    <w:basedOn w:val="CommentText"/>
    <w:next w:val="CommentText"/>
    <w:link w:val="CommentSubjectChar"/>
    <w:rsid w:val="00041CAA"/>
    <w:rPr>
      <w:b/>
      <w:bCs/>
    </w:rPr>
  </w:style>
  <w:style w:type="character" w:customStyle="1" w:styleId="CommentSubjectChar">
    <w:name w:val="Comment Subject Char"/>
    <w:basedOn w:val="CommentTextChar"/>
    <w:link w:val="CommentSubject"/>
    <w:rsid w:val="00041CAA"/>
    <w:rPr>
      <w:rFonts w:ascii="Arial" w:hAnsi="Arial"/>
      <w:b/>
      <w:bCs/>
      <w:sz w:val="20"/>
      <w:szCs w:val="20"/>
      <w:lang w:val="en-GB"/>
    </w:rPr>
  </w:style>
  <w:style w:type="character" w:styleId="LineNumber">
    <w:name w:val="line number"/>
    <w:basedOn w:val="DefaultParagraphFont"/>
    <w:rsid w:val="00041CAA"/>
  </w:style>
  <w:style w:type="paragraph" w:customStyle="1" w:styleId="TableParagraph">
    <w:name w:val="Table Paragraph"/>
    <w:basedOn w:val="Normal"/>
    <w:uiPriority w:val="1"/>
    <w:qFormat/>
    <w:rsid w:val="00041CAA"/>
    <w:pPr>
      <w:widowControl w:val="0"/>
    </w:pPr>
    <w:rPr>
      <w:rFonts w:ascii="Calibri" w:eastAsia="Calibri" w:hAnsi="Calibri" w:cs="Times New Roman"/>
      <w:sz w:val="22"/>
      <w:szCs w:val="22"/>
      <w:lang w:val="en-US"/>
    </w:rPr>
  </w:style>
  <w:style w:type="paragraph" w:styleId="Revision">
    <w:name w:val="Revision"/>
    <w:hidden/>
    <w:rsid w:val="00041CAA"/>
    <w:rPr>
      <w:rFonts w:ascii="Arial" w:hAnsi="Arial"/>
      <w:sz w:val="20"/>
      <w:lang w:val="en-GB"/>
    </w:rPr>
  </w:style>
  <w:style w:type="paragraph" w:customStyle="1" w:styleId="BulletList">
    <w:name w:val="Bullet List"/>
    <w:basedOn w:val="ListParagraph"/>
    <w:link w:val="BulletListChar"/>
    <w:rsid w:val="00041CAA"/>
    <w:pPr>
      <w:spacing w:line="360" w:lineRule="auto"/>
      <w:ind w:left="850" w:hanging="425"/>
      <w:contextualSpacing/>
      <w:jc w:val="both"/>
    </w:pPr>
    <w:rPr>
      <w:rFonts w:ascii="Arial" w:eastAsia="SimSun" w:hAnsi="Arial"/>
      <w:sz w:val="20"/>
      <w:szCs w:val="20"/>
      <w:lang w:val="en-IE"/>
    </w:rPr>
  </w:style>
  <w:style w:type="character" w:customStyle="1" w:styleId="BulletListChar">
    <w:name w:val="Bullet List Char"/>
    <w:basedOn w:val="DefaultParagraphFont"/>
    <w:link w:val="BulletList"/>
    <w:rsid w:val="00041CAA"/>
    <w:rPr>
      <w:rFonts w:ascii="Arial" w:eastAsia="SimSun" w:hAnsi="Arial" w:cs="Times New Roman"/>
      <w:sz w:val="20"/>
      <w:szCs w:val="20"/>
      <w:lang w:val="en-IE" w:eastAsia="en-GB"/>
    </w:rPr>
  </w:style>
  <w:style w:type="paragraph" w:customStyle="1" w:styleId="Footer2">
    <w:name w:val="Footer2"/>
    <w:basedOn w:val="Normal"/>
    <w:link w:val="Footer2Char"/>
    <w:rsid w:val="00041CAA"/>
    <w:pPr>
      <w:tabs>
        <w:tab w:val="right" w:pos="8789"/>
      </w:tabs>
    </w:pPr>
    <w:rPr>
      <w:rFonts w:cs="Arial"/>
      <w:sz w:val="16"/>
      <w:szCs w:val="16"/>
      <w:lang w:val="en-IE" w:eastAsia="en-GB"/>
    </w:rPr>
  </w:style>
  <w:style w:type="character" w:customStyle="1" w:styleId="Footer2Char">
    <w:name w:val="Footer2 Char"/>
    <w:basedOn w:val="DefaultParagraphFont"/>
    <w:link w:val="Footer2"/>
    <w:rsid w:val="00041CAA"/>
    <w:rPr>
      <w:rFonts w:ascii="Arial" w:hAnsi="Arial" w:cs="Arial"/>
      <w:sz w:val="16"/>
      <w:szCs w:val="16"/>
      <w:lang w:val="en-IE" w:eastAsia="en-GB"/>
    </w:rPr>
  </w:style>
  <w:style w:type="character" w:customStyle="1" w:styleId="Style3Char">
    <w:name w:val="Style3 Char"/>
    <w:basedOn w:val="Heading2Char"/>
    <w:uiPriority w:val="99"/>
    <w:rsid w:val="00041CAA"/>
    <w:rPr>
      <w:rFonts w:ascii="Arial" w:eastAsiaTheme="majorEastAsia" w:hAnsi="Arial" w:cstheme="majorBidi"/>
      <w:b/>
      <w:bCs w:val="0"/>
      <w:noProof/>
      <w:color w:val="787B7E"/>
      <w:sz w:val="24"/>
      <w:szCs w:val="26"/>
      <w:lang w:val="en-GB" w:eastAsia="en-GB"/>
    </w:rPr>
  </w:style>
  <w:style w:type="paragraph" w:styleId="Subtitle">
    <w:name w:val="Subtitle"/>
    <w:basedOn w:val="Normal"/>
    <w:next w:val="Normal"/>
    <w:link w:val="SubtitleChar"/>
    <w:uiPriority w:val="11"/>
    <w:rsid w:val="00041CAA"/>
    <w:pPr>
      <w:numPr>
        <w:ilvl w:val="1"/>
      </w:numPr>
    </w:pPr>
    <w:rPr>
      <w:rFonts w:ascii="Calibri" w:eastAsiaTheme="majorEastAsia" w:hAnsi="Calibri" w:cstheme="majorBidi"/>
      <w:b/>
      <w:iCs/>
      <w:color w:val="4C8BA9"/>
      <w:spacing w:val="15"/>
      <w:sz w:val="24"/>
      <w:lang w:eastAsia="en-GB"/>
    </w:rPr>
  </w:style>
  <w:style w:type="character" w:customStyle="1" w:styleId="SubtitleChar">
    <w:name w:val="Subtitle Char"/>
    <w:basedOn w:val="DefaultParagraphFont"/>
    <w:link w:val="Subtitle"/>
    <w:uiPriority w:val="11"/>
    <w:rsid w:val="00041CAA"/>
    <w:rPr>
      <w:rFonts w:ascii="Calibri" w:eastAsiaTheme="majorEastAsia" w:hAnsi="Calibri" w:cstheme="majorBidi"/>
      <w:b/>
      <w:iCs/>
      <w:color w:val="4C8BA9"/>
      <w:spacing w:val="15"/>
      <w:lang w:val="en-GB" w:eastAsia="en-GB"/>
    </w:rPr>
  </w:style>
  <w:style w:type="character" w:customStyle="1" w:styleId="Style2Char">
    <w:name w:val="Style2 Char"/>
    <w:basedOn w:val="Heading2Char"/>
    <w:uiPriority w:val="99"/>
    <w:rsid w:val="00041CAA"/>
    <w:rPr>
      <w:rFonts w:ascii="Arial" w:eastAsiaTheme="majorEastAsia" w:hAnsi="Arial" w:cstheme="majorBidi"/>
      <w:b/>
      <w:bCs w:val="0"/>
      <w:noProof/>
      <w:color w:val="005A84"/>
      <w:sz w:val="28"/>
      <w:szCs w:val="28"/>
      <w:lang w:val="en-GB" w:eastAsia="en-GB"/>
    </w:rPr>
  </w:style>
  <w:style w:type="character" w:customStyle="1" w:styleId="Style1Char">
    <w:name w:val="Style1 Char"/>
    <w:basedOn w:val="DefaultParagraphFont"/>
    <w:rsid w:val="00041CAA"/>
    <w:rPr>
      <w:rFonts w:ascii="Arial" w:eastAsiaTheme="majorEastAsia" w:hAnsi="Arial" w:cs="Arial"/>
      <w:b/>
      <w:bCs/>
      <w:color w:val="005A84"/>
      <w:sz w:val="28"/>
      <w:szCs w:val="28"/>
      <w:lang w:val="en-GB" w:eastAsia="en-GB"/>
    </w:rPr>
  </w:style>
  <w:style w:type="paragraph" w:customStyle="1" w:styleId="Default">
    <w:name w:val="Default"/>
    <w:uiPriority w:val="99"/>
    <w:rsid w:val="007B2558"/>
    <w:pPr>
      <w:autoSpaceDE w:val="0"/>
      <w:autoSpaceDN w:val="0"/>
      <w:adjustRightInd w:val="0"/>
    </w:pPr>
    <w:rPr>
      <w:rFonts w:ascii="Calibri" w:hAnsi="Calibri" w:cs="Calibri"/>
      <w:color w:val="000000"/>
      <w:lang w:val="en-GB"/>
    </w:rPr>
  </w:style>
  <w:style w:type="table" w:styleId="MediumGrid3-Accent1">
    <w:name w:val="Medium Grid 3 Accent 1"/>
    <w:aliases w:val="IMI table"/>
    <w:basedOn w:val="TableNormal"/>
    <w:uiPriority w:val="69"/>
    <w:rsid w:val="00AA0A0A"/>
    <w:rPr>
      <w:rFonts w:ascii="Arial" w:hAnsi="Arial"/>
      <w:sz w:val="20"/>
      <w:szCs w:val="22"/>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uto"/>
    </w:tcPr>
    <w:tblStylePr w:type="firstRow">
      <w:rPr>
        <w:b/>
        <w:bCs/>
        <w:i w:val="0"/>
        <w:iCs w:val="0"/>
        <w:color w:val="FFFFFF" w:themeColor="background1"/>
      </w:rPr>
      <w:tblPr/>
      <w:tcPr>
        <w:shd w:val="clear" w:color="auto" w:fill="77B6C9"/>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F75" w:themeFill="accent1"/>
      </w:tcPr>
    </w:tblStylePr>
    <w:tblStylePr w:type="firstCol">
      <w:rPr>
        <w:b/>
        <w:bCs/>
        <w:i w:val="0"/>
        <w:iCs w:val="0"/>
        <w:color w:val="FFFFFF" w:themeColor="background1"/>
      </w:rPr>
      <w:tblPr/>
      <w:tcPr>
        <w:shd w:val="clear" w:color="auto" w:fill="77B6C9"/>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F75" w:themeFill="accent1"/>
      </w:tcPr>
    </w:tblStylePr>
    <w:tblStylePr w:type="band1Vert">
      <w:pPr>
        <w:wordWrap/>
        <w:spacing w:beforeLines="0" w:before="60" w:beforeAutospacing="0" w:afterLines="0" w:after="60" w:afterAutospacing="0" w:line="240" w:lineRule="auto"/>
        <w:contextualSpacing/>
      </w:pPr>
    </w:tblStylePr>
    <w:tblStylePr w:type="band1Horz">
      <w:tblPr/>
      <w:tcPr>
        <w:shd w:val="clear" w:color="auto" w:fill="D0E6E8"/>
      </w:tcPr>
    </w:tblStylePr>
  </w:style>
  <w:style w:type="table" w:styleId="Table3Deffects2">
    <w:name w:val="Table 3D effects 2"/>
    <w:basedOn w:val="TableNormal"/>
    <w:rsid w:val="002C078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2">
    <w:name w:val="Table Web 2"/>
    <w:basedOn w:val="TableNormal"/>
    <w:rsid w:val="0045323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HEADINGS">
    <w:name w:val="HEADINGS"/>
    <w:uiPriority w:val="99"/>
    <w:rsid w:val="00CF05B7"/>
    <w:pPr>
      <w:numPr>
        <w:numId w:val="24"/>
      </w:numPr>
    </w:pPr>
  </w:style>
  <w:style w:type="paragraph" w:customStyle="1" w:styleId="Heading1B">
    <w:name w:val="Heading 1B"/>
    <w:basedOn w:val="Heading1"/>
    <w:link w:val="Heading1BChar"/>
    <w:qFormat/>
    <w:rsid w:val="00785212"/>
    <w:pPr>
      <w:numPr>
        <w:numId w:val="0"/>
      </w:numPr>
    </w:pPr>
  </w:style>
  <w:style w:type="character" w:customStyle="1" w:styleId="Heading1BChar">
    <w:name w:val="Heading 1B Char"/>
    <w:basedOn w:val="Heading1Char"/>
    <w:link w:val="Heading1B"/>
    <w:rsid w:val="00785212"/>
    <w:rPr>
      <w:rFonts w:ascii="Arial" w:eastAsiaTheme="majorEastAsia" w:hAnsi="Arial" w:cstheme="majorBidi"/>
      <w:b/>
      <w:bCs/>
      <w:noProof/>
      <w:color w:val="005A76"/>
      <w:sz w:val="32"/>
      <w:szCs w:val="32"/>
      <w:lang w:val="en-GB" w:eastAsia="en-GB"/>
    </w:rPr>
  </w:style>
  <w:style w:type="table" w:styleId="ColorfulList">
    <w:name w:val="Colorful List"/>
    <w:basedOn w:val="TableNormal"/>
    <w:rsid w:val="002D478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F742C" w:themeFill="accent2" w:themeFillShade="CC"/>
      </w:tcPr>
    </w:tblStylePr>
    <w:tblStylePr w:type="lastRow">
      <w:rPr>
        <w:b/>
        <w:bCs/>
        <w:color w:val="3F7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TableGrid2">
    <w:name w:val="Table Grid 2"/>
    <w:basedOn w:val="TableNormal"/>
    <w:rsid w:val="002C078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Style4">
    <w:name w:val="Style4"/>
    <w:basedOn w:val="TableNormal"/>
    <w:uiPriority w:val="99"/>
    <w:rsid w:val="00047FDC"/>
    <w:rPr>
      <w:rFonts w:ascii="Arial" w:hAnsi="Arial"/>
      <w:sz w:val="18"/>
    </w:rPr>
    <w:tblPr>
      <w:tblBorders>
        <w:insideH w:val="single" w:sz="8" w:space="0" w:color="A6A6A6" w:themeColor="background1" w:themeShade="A6"/>
        <w:insideV w:val="single" w:sz="8" w:space="0" w:color="A6A6A6" w:themeColor="background1" w:themeShade="A6"/>
      </w:tblBorders>
    </w:tblPr>
    <w:tblStylePr w:type="firstRow">
      <w:rPr>
        <w:rFonts w:asciiTheme="majorHAnsi" w:hAnsiTheme="majorHAnsi"/>
        <w:b/>
        <w:caps w:val="0"/>
        <w:smallCaps w:val="0"/>
        <w:sz w:val="18"/>
      </w:rPr>
    </w:tblStylePr>
  </w:style>
  <w:style w:type="table" w:styleId="Table3Deffects1">
    <w:name w:val="Table 3D effects 1"/>
    <w:basedOn w:val="TableNormal"/>
    <w:rsid w:val="002C078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DarkList-Accent4">
    <w:name w:val="Dark List Accent 4"/>
    <w:basedOn w:val="TableNormal"/>
    <w:rsid w:val="002D4784"/>
    <w:rPr>
      <w:color w:val="FFFFFF" w:themeColor="background1"/>
    </w:rPr>
    <w:tblPr>
      <w:tblStyleRowBandSize w:val="1"/>
      <w:tblStyleColBandSize w:val="1"/>
    </w:tblPr>
    <w:tcPr>
      <w:shd w:val="clear" w:color="auto" w:fill="008A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45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78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783" w:themeFill="accent4" w:themeFillShade="BF"/>
      </w:tcPr>
    </w:tblStylePr>
    <w:tblStylePr w:type="band1Vert">
      <w:tblPr/>
      <w:tcPr>
        <w:tcBorders>
          <w:top w:val="nil"/>
          <w:left w:val="nil"/>
          <w:bottom w:val="nil"/>
          <w:right w:val="nil"/>
          <w:insideH w:val="nil"/>
          <w:insideV w:val="nil"/>
        </w:tcBorders>
        <w:shd w:val="clear" w:color="auto" w:fill="006783" w:themeFill="accent4" w:themeFillShade="BF"/>
      </w:tcPr>
    </w:tblStylePr>
    <w:tblStylePr w:type="band1Horz">
      <w:tblPr/>
      <w:tcPr>
        <w:tcBorders>
          <w:top w:val="nil"/>
          <w:left w:val="nil"/>
          <w:bottom w:val="nil"/>
          <w:right w:val="nil"/>
          <w:insideH w:val="nil"/>
          <w:insideV w:val="nil"/>
        </w:tcBorders>
        <w:shd w:val="clear" w:color="auto" w:fill="006783" w:themeFill="accent4" w:themeFillShade="BF"/>
      </w:tcPr>
    </w:tblStylePr>
  </w:style>
  <w:style w:type="table" w:styleId="TableElegant">
    <w:name w:val="Table Elegant"/>
    <w:basedOn w:val="TableNormal"/>
    <w:unhideWhenUsed/>
    <w:rsid w:val="00047FDC"/>
    <w:rPr>
      <w:rFonts w:ascii="Arial" w:hAnsi="Arial"/>
      <w:sz w:val="20"/>
    </w:rPr>
    <w:tblPr>
      <w:tblBorders>
        <w:insideH w:val="single" w:sz="8" w:space="0" w:color="BFBFBF" w:themeColor="background1" w:themeShade="BF"/>
        <w:insideV w:val="single" w:sz="8" w:space="0" w:color="BFBFBF" w:themeColor="background1" w:themeShade="BF"/>
      </w:tblBorders>
    </w:tblPr>
    <w:tblStylePr w:type="firstRow">
      <w:rPr>
        <w:rFonts w:ascii="Arial" w:hAnsi="Arial" w:cs="Arial" w:hint="default"/>
        <w:b/>
        <w:caps/>
        <w:color w:val="auto"/>
        <w:sz w:val="20"/>
        <w:szCs w:val="20"/>
      </w:rPr>
      <w:tblPr/>
      <w:tcPr>
        <w:tcBorders>
          <w:tl2br w:val="none" w:sz="0" w:space="0" w:color="auto"/>
          <w:tr2bl w:val="none" w:sz="0" w:space="0" w:color="auto"/>
        </w:tcBorders>
      </w:tcPr>
    </w:tblStylePr>
    <w:tblStylePr w:type="firstCol">
      <w:rPr>
        <w:rFonts w:ascii="Arial" w:hAnsi="Arial" w:cs="Arial" w:hint="default"/>
        <w:b/>
        <w:sz w:val="20"/>
        <w:szCs w:val="20"/>
      </w:rPr>
    </w:tblStylePr>
  </w:style>
  <w:style w:type="table" w:customStyle="1" w:styleId="TableGrid20">
    <w:name w:val="Table Grid2"/>
    <w:basedOn w:val="TableNormal"/>
    <w:rsid w:val="00047FDC"/>
    <w:rPr>
      <w:rFonts w:ascii="Arial" w:hAnsi="Arial" w:cs="Arial"/>
      <w:sz w:val="20"/>
      <w:szCs w:val="20"/>
    </w:rPr>
    <w:tblP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
    <w:tblStylePr w:type="firstRow">
      <w:rPr>
        <w:rFonts w:ascii="Arial" w:hAnsi="Arial" w:cs="Arial" w:hint="default"/>
        <w:b/>
        <w:color w:val="008F75" w:themeColor="accent1"/>
        <w:sz w:val="20"/>
        <w:szCs w:val="20"/>
      </w:rPr>
      <w:tblPr/>
      <w:tcPr>
        <w:shd w:val="clear" w:color="auto" w:fill="C4E1DE"/>
      </w:tcPr>
    </w:tblStylePr>
    <w:tblStylePr w:type="lastRow">
      <w:rPr>
        <w:rFonts w:ascii="Arial" w:hAnsi="Arial" w:cs="Arial" w:hint="default"/>
        <w:b/>
        <w:sz w:val="20"/>
        <w:szCs w:val="20"/>
      </w:rPr>
    </w:tblStylePr>
    <w:tblStylePr w:type="firstCol">
      <w:rPr>
        <w:rFonts w:ascii="Arial" w:hAnsi="Arial" w:cs="Arial" w:hint="default"/>
        <w:b/>
        <w:color w:val="008F75" w:themeColor="accent1"/>
        <w:sz w:val="20"/>
        <w:szCs w:val="20"/>
      </w:rPr>
      <w:tblPr/>
      <w:tcPr>
        <w:shd w:val="clear" w:color="auto" w:fill="C4E1DE"/>
      </w:tcPr>
    </w:tblStylePr>
  </w:style>
  <w:style w:type="table" w:customStyle="1" w:styleId="IMItable2">
    <w:name w:val="IMI table 2"/>
    <w:basedOn w:val="TableNormal"/>
    <w:uiPriority w:val="99"/>
    <w:rsid w:val="00047FDC"/>
    <w:rPr>
      <w:rFonts w:ascii="Arial" w:hAnsi="Arial"/>
      <w:sz w:val="20"/>
    </w:rPr>
    <w:tblPr>
      <w:tblStyleRowBandSize w:val="1"/>
    </w:tblPr>
    <w:tblStylePr w:type="firstRow">
      <w:rPr>
        <w:rFonts w:ascii="Arial" w:hAnsi="Arial" w:cs="Arial" w:hint="default"/>
        <w:b/>
        <w:color w:val="FFFFFF" w:themeColor="background1"/>
        <w:sz w:val="20"/>
        <w:szCs w:val="20"/>
      </w:rPr>
      <w:tblPr/>
      <w:tcPr>
        <w:shd w:val="clear" w:color="auto" w:fill="DA7028" w:themeFill="accent6"/>
      </w:tcPr>
    </w:tblStylePr>
    <w:tblStylePr w:type="band1Horz">
      <w:tblPr/>
      <w:tcPr>
        <w:shd w:val="clear" w:color="auto" w:fill="F5D7A5"/>
      </w:tcPr>
    </w:tblStylePr>
  </w:style>
  <w:style w:type="paragraph" w:customStyle="1" w:styleId="IMIbulletlistlevel1">
    <w:name w:val="IMI bullet list level 1"/>
    <w:basedOn w:val="Normal"/>
    <w:autoRedefine/>
    <w:qFormat/>
    <w:rsid w:val="00EB5740"/>
    <w:pPr>
      <w:numPr>
        <w:ilvl w:val="1"/>
        <w:numId w:val="27"/>
      </w:numPr>
      <w:spacing w:before="120" w:after="120"/>
      <w:contextualSpacing/>
    </w:pPr>
    <w:rPr>
      <w:rFonts w:eastAsia="Arial" w:cs="Arial"/>
      <w:noProof/>
      <w:szCs w:val="20"/>
      <w:lang w:eastAsia="en-GB"/>
    </w:rPr>
  </w:style>
  <w:style w:type="character" w:styleId="Emphasis">
    <w:name w:val="Emphasis"/>
    <w:basedOn w:val="DefaultParagraphFont"/>
    <w:uiPriority w:val="20"/>
    <w:qFormat/>
    <w:rsid w:val="00FD32A6"/>
    <w:rPr>
      <w:i/>
      <w:iCs/>
    </w:rPr>
  </w:style>
  <w:style w:type="character" w:styleId="IntenseEmphasis">
    <w:name w:val="Intense Emphasis"/>
    <w:basedOn w:val="DefaultParagraphFont"/>
    <w:uiPriority w:val="21"/>
    <w:qFormat/>
    <w:rsid w:val="00FD32A6"/>
    <w:rPr>
      <w:b/>
      <w:bCs/>
      <w:i/>
      <w:iCs/>
      <w:color w:val="008F7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527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i.europa.eu/sites/default/files/uploads/documents/ProjectDocs/IMI1_Reporting_Guidanceforparticipants.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mi.europa.eu/sites/default/files/uploads/documents/ProjectDocs/Annex3_DeliverablesTemplate.docx" TargetMode="External"/><Relationship Id="rId4" Type="http://schemas.openxmlformats.org/officeDocument/2006/relationships/settings" Target="settings.xml"/><Relationship Id="rId9" Type="http://schemas.openxmlformats.org/officeDocument/2006/relationships/hyperlink" Target="http://www.imi.europa.eu/sites/default/files/uploads/documents/ProjectDocs/Annex3_DeliverablesTemplate.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mi.europa.eu/sites/default/files/uploads/documents/IMI2_CallDocs/IMI2-MGA_Annexes%205%20%20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IMI colour palette">
      <a:dk1>
        <a:sysClr val="windowText" lastClr="000000"/>
      </a:dk1>
      <a:lt1>
        <a:sysClr val="window" lastClr="FFFFFF"/>
      </a:lt1>
      <a:dk2>
        <a:srgbClr val="007D91"/>
      </a:dk2>
      <a:lt2>
        <a:srgbClr val="D0E6E8"/>
      </a:lt2>
      <a:accent1>
        <a:srgbClr val="008F75"/>
      </a:accent1>
      <a:accent2>
        <a:srgbClr val="4F9237"/>
      </a:accent2>
      <a:accent3>
        <a:srgbClr val="007D91"/>
      </a:accent3>
      <a:accent4>
        <a:srgbClr val="008AAF"/>
      </a:accent4>
      <a:accent5>
        <a:srgbClr val="8C607E"/>
      </a:accent5>
      <a:accent6>
        <a:srgbClr val="DA7028"/>
      </a:accent6>
      <a:hlink>
        <a:srgbClr val="06715C"/>
      </a:hlink>
      <a:folHlink>
        <a:srgbClr val="008F7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471E9-7140-420E-91A4-B2BC37F5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3104</Words>
  <Characters>16763</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JTI</Company>
  <LinksUpToDate>false</LinksUpToDate>
  <CharactersWithSpaces>19828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BAGO Daniela ( IMI )</dc:creator>
  <cp:lastModifiedBy>KAPAGIANNIS Evangelos</cp:lastModifiedBy>
  <cp:revision>2</cp:revision>
  <cp:lastPrinted>2016-10-13T09:22:00Z</cp:lastPrinted>
  <dcterms:created xsi:type="dcterms:W3CDTF">2017-06-01T14:03:00Z</dcterms:created>
  <dcterms:modified xsi:type="dcterms:W3CDTF">2017-06-01T14:03:00Z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128</vt:i4>
  </property>
</Properties>
</file>